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31F47" w14:textId="591DB0C8" w:rsidR="00DE497B" w:rsidRPr="00DE497B" w:rsidRDefault="009D2882" w:rsidP="00DE497B">
      <w:pPr>
        <w:keepNext/>
        <w:keepLines/>
        <w:spacing w:before="40" w:after="0" w:line="240" w:lineRule="auto"/>
        <w:jc w:val="center"/>
        <w:outlineLvl w:val="1"/>
        <w:rPr>
          <w:rFonts w:ascii="Times New Roman" w:eastAsia="Times New Roman" w:hAnsi="Times New Roman" w:cs="Times New Roman"/>
          <w:b/>
          <w:i/>
          <w:iCs/>
          <w:color w:val="032348"/>
          <w:sz w:val="28"/>
          <w:szCs w:val="28"/>
          <w:lang w:eastAsia="ru-RU"/>
        </w:rPr>
      </w:pPr>
      <w:bookmarkStart w:id="0" w:name="_Toc102197183"/>
      <w:bookmarkStart w:id="1" w:name="_GoBack"/>
      <w:r>
        <w:rPr>
          <w:rFonts w:ascii="Times New Roman" w:eastAsia="Times New Roman" w:hAnsi="Times New Roman" w:cs="Times New Roman"/>
          <w:b/>
          <w:i/>
          <w:iCs/>
          <w:color w:val="032348"/>
          <w:sz w:val="28"/>
          <w:szCs w:val="28"/>
          <w:lang w:eastAsia="ru-RU"/>
        </w:rPr>
        <w:t>Протокол</w:t>
      </w:r>
      <w:bookmarkEnd w:id="1"/>
      <w:r>
        <w:rPr>
          <w:rFonts w:ascii="Times New Roman" w:eastAsia="Times New Roman" w:hAnsi="Times New Roman" w:cs="Times New Roman"/>
          <w:b/>
          <w:i/>
          <w:iCs/>
          <w:color w:val="032348"/>
          <w:sz w:val="28"/>
          <w:szCs w:val="28"/>
          <w:lang w:eastAsia="ru-RU"/>
        </w:rPr>
        <w:t xml:space="preserve"> </w:t>
      </w:r>
      <w:r w:rsidR="00DE497B" w:rsidRPr="00DE497B">
        <w:rPr>
          <w:rFonts w:ascii="Times New Roman" w:eastAsia="Times New Roman" w:hAnsi="Times New Roman" w:cs="Times New Roman"/>
          <w:b/>
          <w:i/>
          <w:iCs/>
          <w:color w:val="032348"/>
          <w:sz w:val="28"/>
          <w:szCs w:val="28"/>
          <w:lang w:eastAsia="ru-RU"/>
        </w:rPr>
        <w:t>обследования организации дополнительного образования (в том числе сайта образовательной организации)</w:t>
      </w:r>
      <w:bookmarkEnd w:id="0"/>
    </w:p>
    <w:p w14:paraId="6B83D888" w14:textId="77777777" w:rsidR="00DE497B" w:rsidRPr="00DE497B" w:rsidRDefault="00DE497B" w:rsidP="00DE497B">
      <w:pPr>
        <w:autoSpaceDE w:val="0"/>
        <w:autoSpaceDN w:val="0"/>
        <w:adjustRightInd w:val="0"/>
        <w:spacing w:after="0" w:line="240" w:lineRule="auto"/>
        <w:jc w:val="both"/>
        <w:rPr>
          <w:rFonts w:ascii="Times New Roman" w:eastAsia="Times New Roman" w:hAnsi="Times New Roman" w:cs="Times New Roman"/>
          <w:bCs/>
          <w:sz w:val="28"/>
          <w:szCs w:val="28"/>
        </w:rPr>
      </w:pPr>
    </w:p>
    <w:p w14:paraId="3C16CF45"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 организации в Перечне ____________         ИНН организации:____________________________________</w:t>
      </w:r>
    </w:p>
    <w:p w14:paraId="521A5944"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Наименование организации: ____________________________________________________________________</w:t>
      </w:r>
    </w:p>
    <w:p w14:paraId="57DF5F51"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lang w:val="en-US"/>
        </w:rPr>
        <w:t>E</w:t>
      </w:r>
      <w:r w:rsidRPr="00DE497B">
        <w:rPr>
          <w:rFonts w:ascii="Times New Roman" w:eastAsia="Calibri" w:hAnsi="Times New Roman" w:cs="Times New Roman"/>
          <w:b/>
        </w:rPr>
        <w:t>-</w:t>
      </w:r>
      <w:r w:rsidRPr="00DE497B">
        <w:rPr>
          <w:rFonts w:ascii="Times New Roman" w:eastAsia="Calibri" w:hAnsi="Times New Roman" w:cs="Times New Roman"/>
          <w:b/>
          <w:lang w:val="en-US"/>
        </w:rPr>
        <w:t>mail</w:t>
      </w:r>
      <w:r w:rsidRPr="00DE497B">
        <w:rPr>
          <w:rFonts w:ascii="Times New Roman" w:eastAsia="Calibri" w:hAnsi="Times New Roman" w:cs="Times New Roman"/>
          <w:b/>
        </w:rPr>
        <w:t xml:space="preserve"> _______________________ Телефон</w:t>
      </w:r>
      <w:proofErr w:type="gramStart"/>
      <w:r w:rsidRPr="00DE497B">
        <w:rPr>
          <w:rFonts w:ascii="Times New Roman" w:eastAsia="Calibri" w:hAnsi="Times New Roman" w:cs="Times New Roman"/>
          <w:b/>
        </w:rPr>
        <w:t>:_</w:t>
      </w:r>
      <w:proofErr w:type="gramEnd"/>
      <w:r w:rsidRPr="00DE497B">
        <w:rPr>
          <w:rFonts w:ascii="Times New Roman" w:eastAsia="Calibri" w:hAnsi="Times New Roman" w:cs="Times New Roman"/>
          <w:b/>
        </w:rPr>
        <w:t>___________________ Оф. сайт:___________________________</w:t>
      </w:r>
    </w:p>
    <w:p w14:paraId="2F58898F"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ФИО ответственного за НОКОУ в организации:___________________________________________________</w:t>
      </w:r>
    </w:p>
    <w:p w14:paraId="72A1F256"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Дата и время проведения наблюдения: ___________________________________________</w:t>
      </w:r>
    </w:p>
    <w:p w14:paraId="49DAC0B5"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Форма проведения наблюдения: 1.</w:t>
      </w:r>
      <w:r w:rsidRPr="00547217">
        <w:rPr>
          <w:rFonts w:ascii="Times New Roman" w:eastAsia="Calibri" w:hAnsi="Times New Roman" w:cs="Times New Roman"/>
          <w:b/>
          <w:u w:val="single"/>
        </w:rPr>
        <w:t xml:space="preserve"> Очная </w:t>
      </w:r>
      <w:r w:rsidRPr="00DE497B">
        <w:rPr>
          <w:rFonts w:ascii="Times New Roman" w:eastAsia="Calibri" w:hAnsi="Times New Roman" w:cs="Times New Roman"/>
          <w:b/>
        </w:rPr>
        <w:t>2. Дистанционная</w:t>
      </w:r>
    </w:p>
    <w:p w14:paraId="681FB625" w14:textId="77777777" w:rsidR="00DE497B" w:rsidRPr="00DE497B" w:rsidRDefault="00DE497B" w:rsidP="00DE497B">
      <w:pPr>
        <w:spacing w:before="120" w:after="120" w:line="240" w:lineRule="auto"/>
        <w:rPr>
          <w:rFonts w:ascii="Times New Roman" w:eastAsia="Calibri" w:hAnsi="Times New Roman" w:cs="Times New Roman"/>
          <w:b/>
        </w:rPr>
      </w:pPr>
      <w:r w:rsidRPr="00DE497B">
        <w:rPr>
          <w:rFonts w:ascii="Times New Roman" w:eastAsia="Calibri" w:hAnsi="Times New Roman" w:cs="Times New Roman"/>
          <w:b/>
        </w:rPr>
        <w:t>Укажите численность обучающихся в образовательной организации:</w:t>
      </w:r>
    </w:p>
    <w:tbl>
      <w:tblPr>
        <w:tblStyle w:val="2010"/>
        <w:tblW w:w="0" w:type="auto"/>
        <w:tblLook w:val="04A0" w:firstRow="1" w:lastRow="0" w:firstColumn="1" w:lastColumn="0" w:noHBand="0" w:noVBand="1"/>
      </w:tblPr>
      <w:tblGrid>
        <w:gridCol w:w="9180"/>
        <w:gridCol w:w="1276"/>
      </w:tblGrid>
      <w:tr w:rsidR="00DE497B" w:rsidRPr="00DE497B" w14:paraId="285C323E" w14:textId="77777777" w:rsidTr="002D7C87">
        <w:tc>
          <w:tcPr>
            <w:tcW w:w="9180" w:type="dxa"/>
          </w:tcPr>
          <w:p w14:paraId="239B93D7" w14:textId="77777777" w:rsidR="00DE497B" w:rsidRPr="00DE497B" w:rsidRDefault="00DE497B" w:rsidP="00DE497B">
            <w:pPr>
              <w:spacing w:before="60" w:after="60"/>
              <w:rPr>
                <w:rFonts w:ascii="Times New Roman" w:eastAsia="Calibri" w:hAnsi="Times New Roman" w:cs="Times New Roman"/>
                <w:bCs/>
              </w:rPr>
            </w:pPr>
            <w:r w:rsidRPr="00DE497B">
              <w:rPr>
                <w:rFonts w:ascii="Times New Roman" w:eastAsia="Calibri" w:hAnsi="Times New Roman" w:cs="Times New Roman"/>
                <w:bCs/>
              </w:rPr>
              <w:t>Общая численность обучающихся в организации (в течение календарного года, предшествующего году проведения независимой оценки качества)</w:t>
            </w:r>
          </w:p>
        </w:tc>
        <w:tc>
          <w:tcPr>
            <w:tcW w:w="1276" w:type="dxa"/>
          </w:tcPr>
          <w:p w14:paraId="22837640" w14:textId="77777777" w:rsidR="00DE497B" w:rsidRPr="00DE497B" w:rsidRDefault="00DE497B" w:rsidP="00DE497B">
            <w:pPr>
              <w:spacing w:before="60" w:after="60"/>
              <w:rPr>
                <w:rFonts w:ascii="Times New Roman" w:eastAsia="Calibri" w:hAnsi="Times New Roman" w:cs="Times New Roman"/>
                <w:bCs/>
              </w:rPr>
            </w:pPr>
          </w:p>
        </w:tc>
      </w:tr>
      <w:tr w:rsidR="00DE497B" w:rsidRPr="00DE497B" w14:paraId="0BF520FD" w14:textId="77777777" w:rsidTr="002D7C87">
        <w:tc>
          <w:tcPr>
            <w:tcW w:w="9180" w:type="dxa"/>
          </w:tcPr>
          <w:p w14:paraId="740048D1" w14:textId="77777777" w:rsidR="00DE497B" w:rsidRPr="00DE497B" w:rsidRDefault="00DE497B" w:rsidP="00DE497B">
            <w:pPr>
              <w:spacing w:before="60" w:after="60"/>
              <w:rPr>
                <w:rFonts w:ascii="Times New Roman" w:eastAsia="Calibri" w:hAnsi="Times New Roman" w:cs="Times New Roman"/>
                <w:bCs/>
              </w:rPr>
            </w:pPr>
            <w:r w:rsidRPr="00DE497B">
              <w:rPr>
                <w:rFonts w:ascii="Times New Roman" w:eastAsia="Calibri" w:hAnsi="Times New Roman" w:cs="Times New Roman"/>
                <w:bCs/>
              </w:rPr>
              <w:t xml:space="preserve">Численность обучающихся с установленной группой инвалидности и/или </w:t>
            </w:r>
            <w:r w:rsidRPr="00DE497B">
              <w:rPr>
                <w:rFonts w:ascii="Times New Roman" w:eastAsia="Calibri" w:hAnsi="Times New Roman" w:cs="Times New Roman"/>
                <w:bCs/>
                <w:lang w:val="en-US"/>
              </w:rPr>
              <w:t>c</w:t>
            </w:r>
            <w:r w:rsidRPr="00DE497B">
              <w:rPr>
                <w:rFonts w:ascii="Times New Roman" w:eastAsia="Calibri" w:hAnsi="Times New Roman" w:cs="Times New Roman"/>
                <w:bCs/>
              </w:rPr>
              <w:t xml:space="preserve">  наличием заключения ПМПК о создании специальных условий при обучении  </w:t>
            </w:r>
            <w:r w:rsidRPr="00DE497B">
              <w:rPr>
                <w:rFonts w:ascii="Times New Roman" w:eastAsia="Calibri" w:hAnsi="Times New Roman" w:cs="Times New Roman"/>
                <w:bCs/>
                <w:color w:val="B01513"/>
              </w:rPr>
              <w:t>(указать общее число таких обучающихся)</w:t>
            </w:r>
          </w:p>
        </w:tc>
        <w:tc>
          <w:tcPr>
            <w:tcW w:w="1276" w:type="dxa"/>
          </w:tcPr>
          <w:p w14:paraId="49F66107" w14:textId="77777777" w:rsidR="00DE497B" w:rsidRPr="00DE497B" w:rsidRDefault="00DE497B" w:rsidP="00DE497B">
            <w:pPr>
              <w:spacing w:before="60" w:after="60"/>
              <w:rPr>
                <w:rFonts w:ascii="Times New Roman" w:eastAsia="Calibri" w:hAnsi="Times New Roman" w:cs="Times New Roman"/>
                <w:bCs/>
              </w:rPr>
            </w:pPr>
          </w:p>
        </w:tc>
      </w:tr>
      <w:tr w:rsidR="00DE497B" w:rsidRPr="00DE497B" w14:paraId="6DD77606" w14:textId="77777777" w:rsidTr="002D7C87">
        <w:tc>
          <w:tcPr>
            <w:tcW w:w="9180" w:type="dxa"/>
          </w:tcPr>
          <w:p w14:paraId="55FF3C69" w14:textId="77777777" w:rsidR="00DE497B" w:rsidRPr="00DE497B" w:rsidRDefault="00DE497B" w:rsidP="00DE497B">
            <w:pPr>
              <w:spacing w:before="60" w:after="60"/>
              <w:rPr>
                <w:rFonts w:ascii="Times New Roman" w:eastAsia="Calibri" w:hAnsi="Times New Roman" w:cs="Times New Roman"/>
                <w:bCs/>
              </w:rPr>
            </w:pPr>
            <w:r w:rsidRPr="00DE497B">
              <w:rPr>
                <w:rFonts w:ascii="Times New Roman" w:eastAsia="Calibri" w:hAnsi="Times New Roman" w:cs="Times New Roman"/>
                <w:bCs/>
              </w:rPr>
              <w:t>Численность обучающихся старше 14 лет</w:t>
            </w:r>
          </w:p>
        </w:tc>
        <w:tc>
          <w:tcPr>
            <w:tcW w:w="1276" w:type="dxa"/>
          </w:tcPr>
          <w:p w14:paraId="3BBD7252" w14:textId="77777777" w:rsidR="00DE497B" w:rsidRPr="00DE497B" w:rsidRDefault="00DE497B" w:rsidP="00DE497B">
            <w:pPr>
              <w:spacing w:before="60" w:after="60"/>
              <w:rPr>
                <w:rFonts w:ascii="Times New Roman" w:eastAsia="Calibri" w:hAnsi="Times New Roman" w:cs="Times New Roman"/>
                <w:bCs/>
              </w:rPr>
            </w:pPr>
          </w:p>
        </w:tc>
      </w:tr>
    </w:tbl>
    <w:p w14:paraId="7DD7B3E5" w14:textId="77777777" w:rsidR="00DE497B" w:rsidRPr="00DE497B" w:rsidRDefault="00DE497B" w:rsidP="00DE497B">
      <w:pPr>
        <w:spacing w:before="180" w:after="120" w:line="240" w:lineRule="auto"/>
        <w:rPr>
          <w:rFonts w:ascii="Times New Roman" w:eastAsia="Calibri" w:hAnsi="Times New Roman" w:cs="Times New Roman"/>
          <w:b/>
          <w:sz w:val="24"/>
        </w:rPr>
      </w:pPr>
      <w:r w:rsidRPr="00DE497B">
        <w:rPr>
          <w:rFonts w:ascii="Times New Roman" w:eastAsia="Calibri" w:hAnsi="Times New Roman" w:cs="Times New Roman"/>
          <w:b/>
          <w:sz w:val="24"/>
        </w:rPr>
        <w:t>Расположение организации в здании исторического, культурного и архитектурного наследия:</w:t>
      </w:r>
    </w:p>
    <w:tbl>
      <w:tblPr>
        <w:tblStyle w:val="203"/>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DE497B" w:rsidRPr="00DE497B" w14:paraId="6A4AFEAA" w14:textId="77777777" w:rsidTr="002D7C87">
        <w:tc>
          <w:tcPr>
            <w:tcW w:w="3024" w:type="dxa"/>
          </w:tcPr>
          <w:p w14:paraId="571D51CD" w14:textId="77777777" w:rsidR="00DE497B" w:rsidRPr="00DE497B" w:rsidRDefault="00DE497B" w:rsidP="00DE497B">
            <w:pPr>
              <w:numPr>
                <w:ilvl w:val="0"/>
                <w:numId w:val="36"/>
              </w:numPr>
              <w:spacing w:after="120"/>
              <w:jc w:val="both"/>
              <w:rPr>
                <w:rFonts w:ascii="Calibri" w:eastAsia="Calibri" w:hAnsi="Calibri" w:cs="Times New Roman"/>
                <w:bCs/>
              </w:rPr>
            </w:pPr>
            <w:r w:rsidRPr="00DE497B">
              <w:rPr>
                <w:rFonts w:ascii="Calibri" w:eastAsia="Calibri" w:hAnsi="Calibri" w:cs="Times New Roman"/>
                <w:bCs/>
              </w:rPr>
              <w:t>ДА</w:t>
            </w:r>
          </w:p>
        </w:tc>
        <w:tc>
          <w:tcPr>
            <w:tcW w:w="5118" w:type="dxa"/>
          </w:tcPr>
          <w:p w14:paraId="1AD7F7D2" w14:textId="77777777" w:rsidR="00DE497B" w:rsidRPr="00DE497B" w:rsidRDefault="00DE497B" w:rsidP="00DE497B">
            <w:pPr>
              <w:numPr>
                <w:ilvl w:val="0"/>
                <w:numId w:val="36"/>
              </w:numPr>
              <w:spacing w:after="120"/>
              <w:jc w:val="both"/>
              <w:rPr>
                <w:rFonts w:ascii="Calibri" w:eastAsia="Calibri" w:hAnsi="Calibri" w:cs="Times New Roman"/>
                <w:bCs/>
              </w:rPr>
            </w:pPr>
            <w:r w:rsidRPr="00DE497B">
              <w:rPr>
                <w:rFonts w:ascii="Calibri" w:eastAsia="Calibri" w:hAnsi="Calibri" w:cs="Times New Roman"/>
                <w:bCs/>
              </w:rPr>
              <w:t>НЕТ</w:t>
            </w:r>
          </w:p>
        </w:tc>
      </w:tr>
    </w:tbl>
    <w:p w14:paraId="5A18B59E" w14:textId="77777777" w:rsidR="00DE497B" w:rsidRPr="00DE497B" w:rsidRDefault="00DE497B" w:rsidP="00DE497B">
      <w:pPr>
        <w:spacing w:after="200" w:line="240" w:lineRule="auto"/>
        <w:contextualSpacing/>
        <w:rPr>
          <w:rFonts w:ascii="Times New Roman" w:eastAsia="Calibri" w:hAnsi="Times New Roman" w:cs="Times New Roman"/>
          <w:b/>
          <w:sz w:val="24"/>
        </w:rPr>
      </w:pPr>
      <w:r w:rsidRPr="00DE497B">
        <w:rPr>
          <w:rFonts w:ascii="Times New Roman" w:eastAsia="Calibri" w:hAnsi="Times New Roman" w:cs="Times New Roman"/>
          <w:b/>
          <w:color w:val="FF0000"/>
          <w:sz w:val="24"/>
        </w:rPr>
        <w:t xml:space="preserve">ПУНКТ </w:t>
      </w:r>
      <w:r w:rsidRPr="00DE497B">
        <w:rPr>
          <w:rFonts w:ascii="Times New Roman" w:eastAsia="Calibri" w:hAnsi="Times New Roman" w:cs="Times New Roman"/>
          <w:b/>
          <w:color w:val="FF0000"/>
          <w:sz w:val="24"/>
          <w:lang w:val="en-US"/>
        </w:rPr>
        <w:t>K</w:t>
      </w:r>
      <w:r w:rsidRPr="00DE497B">
        <w:rPr>
          <w:rFonts w:ascii="Times New Roman" w:eastAsia="Calibri" w:hAnsi="Times New Roman" w:cs="Times New Roman"/>
          <w:b/>
          <w:color w:val="FF0000"/>
          <w:sz w:val="24"/>
        </w:rPr>
        <w:t xml:space="preserve">2А ЗАПОЛНЯЕТСЯ В СЛУЧАЕ, ЕСЛИ В К2 ОТМЕЧЕНО «ДА» </w:t>
      </w:r>
      <w:r w:rsidRPr="00DE497B">
        <w:rPr>
          <w:rFonts w:ascii="Times New Roman" w:eastAsia="Calibri" w:hAnsi="Times New Roman" w:cs="Times New Roman"/>
          <w:b/>
          <w:color w:val="FF0000"/>
          <w:sz w:val="24"/>
          <w:lang w:val="en-US"/>
        </w:rPr>
        <w:t>K</w:t>
      </w:r>
      <w:r w:rsidRPr="00DE497B">
        <w:rPr>
          <w:rFonts w:ascii="Times New Roman" w:eastAsia="Calibri" w:hAnsi="Times New Roman" w:cs="Times New Roman"/>
          <w:b/>
          <w:color w:val="FF0000"/>
          <w:sz w:val="24"/>
        </w:rPr>
        <w:t>2</w:t>
      </w:r>
      <w:r w:rsidRPr="00DE497B">
        <w:rPr>
          <w:rFonts w:ascii="Times New Roman" w:eastAsia="Calibri" w:hAnsi="Times New Roman" w:cs="Times New Roman"/>
          <w:b/>
          <w:color w:val="FF0000"/>
          <w:sz w:val="24"/>
          <w:lang w:val="en-US"/>
        </w:rPr>
        <w:t>A</w:t>
      </w:r>
      <w:r w:rsidRPr="00DE497B">
        <w:rPr>
          <w:rFonts w:ascii="Times New Roman" w:eastAsia="Calibri" w:hAnsi="Times New Roman" w:cs="Times New Roman"/>
          <w:b/>
          <w:color w:val="FF0000"/>
          <w:sz w:val="24"/>
        </w:rPr>
        <w:t>.</w:t>
      </w:r>
      <w:r w:rsidRPr="00DE497B">
        <w:rPr>
          <w:rFonts w:ascii="Times New Roman" w:eastAsia="Calibri" w:hAnsi="Times New Roman" w:cs="Times New Roman"/>
          <w:b/>
          <w:sz w:val="24"/>
        </w:rPr>
        <w:tab/>
        <w:t>Имеется ли решение органов по охране и использованию памятников истории и культуры соответствующего уровня и органов социальной защиты населения о невозможности выполнения требований по обеспечению доступности для инвалидов в части</w:t>
      </w:r>
      <w:r w:rsidRPr="00DE497B">
        <w:rPr>
          <w:rFonts w:ascii="Times New Roman" w:eastAsia="Calibri" w:hAnsi="Times New Roman" w:cs="Times New Roman"/>
          <w:b/>
          <w:i/>
          <w:sz w:val="24"/>
        </w:rPr>
        <w:t>: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w:t>
      </w:r>
      <w:r w:rsidRPr="00DE497B">
        <w:rPr>
          <w:rFonts w:ascii="Times New Roman" w:eastAsia="Calibri" w:hAnsi="Times New Roman" w:cs="Times New Roman"/>
          <w:b/>
          <w:sz w:val="24"/>
        </w:rPr>
        <w:t xml:space="preserve">? </w:t>
      </w:r>
    </w:p>
    <w:tbl>
      <w:tblPr>
        <w:tblStyle w:val="203"/>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5118"/>
      </w:tblGrid>
      <w:tr w:rsidR="00DE497B" w:rsidRPr="00DE497B" w14:paraId="673FEF6C" w14:textId="77777777" w:rsidTr="002D7C87">
        <w:tc>
          <w:tcPr>
            <w:tcW w:w="3024" w:type="dxa"/>
          </w:tcPr>
          <w:p w14:paraId="00FC63E4" w14:textId="77777777" w:rsidR="00DE497B" w:rsidRPr="00DE497B" w:rsidRDefault="00DE497B" w:rsidP="00DE497B">
            <w:pPr>
              <w:numPr>
                <w:ilvl w:val="0"/>
                <w:numId w:val="30"/>
              </w:numPr>
              <w:spacing w:before="180"/>
              <w:jc w:val="both"/>
              <w:rPr>
                <w:rFonts w:ascii="Calibri" w:eastAsia="Calibri" w:hAnsi="Calibri" w:cs="Times New Roman"/>
                <w:bCs/>
                <w:sz w:val="24"/>
              </w:rPr>
            </w:pPr>
            <w:r w:rsidRPr="00DE497B">
              <w:rPr>
                <w:rFonts w:ascii="Calibri" w:eastAsia="Calibri" w:hAnsi="Calibri" w:cs="Times New Roman"/>
                <w:bCs/>
                <w:sz w:val="24"/>
              </w:rPr>
              <w:t>ДА</w:t>
            </w:r>
          </w:p>
        </w:tc>
        <w:tc>
          <w:tcPr>
            <w:tcW w:w="5118" w:type="dxa"/>
          </w:tcPr>
          <w:p w14:paraId="6D90CE1C" w14:textId="77777777" w:rsidR="00DE497B" w:rsidRPr="00DE497B" w:rsidRDefault="00DE497B" w:rsidP="00DE497B">
            <w:pPr>
              <w:numPr>
                <w:ilvl w:val="0"/>
                <w:numId w:val="30"/>
              </w:numPr>
              <w:spacing w:before="180"/>
              <w:jc w:val="both"/>
              <w:rPr>
                <w:rFonts w:ascii="Calibri" w:eastAsia="Calibri" w:hAnsi="Calibri" w:cs="Times New Roman"/>
                <w:bCs/>
                <w:sz w:val="24"/>
              </w:rPr>
            </w:pPr>
            <w:r w:rsidRPr="00DE497B">
              <w:rPr>
                <w:rFonts w:ascii="Calibri" w:eastAsia="Calibri" w:hAnsi="Calibri" w:cs="Times New Roman"/>
                <w:bCs/>
                <w:sz w:val="24"/>
              </w:rPr>
              <w:t>НЕТ</w:t>
            </w:r>
          </w:p>
        </w:tc>
      </w:tr>
    </w:tbl>
    <w:p w14:paraId="1AD0F327" w14:textId="77777777" w:rsidR="00DE497B" w:rsidRPr="00DE497B" w:rsidRDefault="00DE497B" w:rsidP="00DE497B">
      <w:pPr>
        <w:spacing w:before="180" w:after="120" w:line="240" w:lineRule="auto"/>
        <w:contextualSpacing/>
        <w:rPr>
          <w:rFonts w:ascii="Times New Roman" w:eastAsia="Calibri" w:hAnsi="Times New Roman" w:cs="Times New Roman"/>
          <w:b/>
          <w:sz w:val="24"/>
        </w:rPr>
      </w:pPr>
    </w:p>
    <w:p w14:paraId="5D0CEEBE" w14:textId="77777777" w:rsidR="00DE497B" w:rsidRPr="00DE497B" w:rsidRDefault="00DE497B" w:rsidP="00DE497B">
      <w:pPr>
        <w:numPr>
          <w:ilvl w:val="2"/>
          <w:numId w:val="41"/>
        </w:numPr>
        <w:autoSpaceDE w:val="0"/>
        <w:autoSpaceDN w:val="0"/>
        <w:adjustRightInd w:val="0"/>
        <w:spacing w:before="180" w:after="120" w:line="240" w:lineRule="auto"/>
        <w:contextualSpacing/>
        <w:jc w:val="both"/>
        <w:rPr>
          <w:rFonts w:ascii="Times New Roman" w:eastAsia="Times New Roman" w:hAnsi="Times New Roman" w:cs="Times New Roman"/>
          <w:b/>
          <w:color w:val="000000"/>
          <w:sz w:val="24"/>
          <w:lang w:val="x-none" w:eastAsia="ru-RU" w:bidi="ru-RU"/>
        </w:rPr>
      </w:pPr>
      <w:r w:rsidRPr="00DE497B">
        <w:rPr>
          <w:rFonts w:ascii="Times New Roman" w:eastAsia="Times New Roman" w:hAnsi="Times New Roman" w:cs="Times New Roman"/>
          <w:b/>
          <w:color w:val="000000"/>
          <w:sz w:val="24"/>
          <w:lang w:val="x-none" w:eastAsia="ru-RU" w:bidi="ru-RU"/>
        </w:rPr>
        <w:t>Отметьте наличие и полноту информации о деятельности образовательной организации, размещенной на информационных СТЕНДАХ, расположенных в помещении организации</w:t>
      </w:r>
    </w:p>
    <w:tbl>
      <w:tblPr>
        <w:tblW w:w="0" w:type="auto"/>
        <w:tblLayout w:type="fixed"/>
        <w:tblCellMar>
          <w:left w:w="28" w:type="dxa"/>
          <w:right w:w="28" w:type="dxa"/>
        </w:tblCellMar>
        <w:tblLook w:val="04A0" w:firstRow="1" w:lastRow="0" w:firstColumn="1" w:lastColumn="0" w:noHBand="0" w:noVBand="1"/>
      </w:tblPr>
      <w:tblGrid>
        <w:gridCol w:w="421"/>
        <w:gridCol w:w="4045"/>
        <w:gridCol w:w="3751"/>
        <w:gridCol w:w="567"/>
        <w:gridCol w:w="567"/>
        <w:gridCol w:w="567"/>
        <w:gridCol w:w="538"/>
      </w:tblGrid>
      <w:tr w:rsidR="00DE497B" w:rsidRPr="00DE497B" w14:paraId="2B481462" w14:textId="77777777" w:rsidTr="00DE497B">
        <w:trPr>
          <w:trHeight w:val="507"/>
        </w:trPr>
        <w:tc>
          <w:tcPr>
            <w:tcW w:w="421" w:type="dxa"/>
            <w:vMerge w:val="restart"/>
            <w:tcBorders>
              <w:top w:val="nil"/>
              <w:left w:val="single" w:sz="4" w:space="0" w:color="auto"/>
              <w:bottom w:val="single" w:sz="4" w:space="0" w:color="auto"/>
              <w:right w:val="single" w:sz="4" w:space="0" w:color="auto"/>
            </w:tcBorders>
            <w:shd w:val="clear" w:color="auto" w:fill="95B6C5"/>
            <w:noWrap/>
            <w:vAlign w:val="center"/>
            <w:hideMark/>
          </w:tcPr>
          <w:p w14:paraId="542FC51D"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п/п</w:t>
            </w:r>
          </w:p>
        </w:tc>
        <w:tc>
          <w:tcPr>
            <w:tcW w:w="4045" w:type="dxa"/>
            <w:vMerge w:val="restart"/>
            <w:tcBorders>
              <w:top w:val="nil"/>
              <w:left w:val="single" w:sz="4" w:space="0" w:color="auto"/>
              <w:bottom w:val="single" w:sz="4" w:space="0" w:color="auto"/>
              <w:right w:val="single" w:sz="4" w:space="0" w:color="auto"/>
            </w:tcBorders>
            <w:shd w:val="clear" w:color="auto" w:fill="95B6C5"/>
            <w:noWrap/>
            <w:vAlign w:val="center"/>
            <w:hideMark/>
          </w:tcPr>
          <w:p w14:paraId="47A9DE6C" w14:textId="2D619E23" w:rsidR="00DE497B" w:rsidRPr="00DE497B" w:rsidRDefault="00DE497B" w:rsidP="00B0343D">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Перечень информации об образовательной организации, необходимой для размещения на</w:t>
            </w:r>
            <w:r w:rsidR="00B0343D">
              <w:rPr>
                <w:rFonts w:ascii="Times New Roman" w:eastAsia="Times New Roman" w:hAnsi="Times New Roman" w:cs="Times New Roman"/>
                <w:b/>
                <w:bCs/>
                <w:color w:val="000000"/>
                <w:sz w:val="20"/>
                <w:szCs w:val="20"/>
                <w:lang w:eastAsia="ru-RU"/>
              </w:rPr>
              <w:t xml:space="preserve"> стенде</w:t>
            </w:r>
            <w:r w:rsidRPr="00DE497B">
              <w:rPr>
                <w:rFonts w:ascii="Times New Roman" w:eastAsia="Times New Roman" w:hAnsi="Times New Roman" w:cs="Times New Roman"/>
                <w:b/>
                <w:bCs/>
                <w:color w:val="000000"/>
                <w:sz w:val="20"/>
                <w:szCs w:val="20"/>
                <w:lang w:eastAsia="ru-RU"/>
              </w:rPr>
              <w:t xml:space="preserve"> организации*** </w:t>
            </w:r>
          </w:p>
        </w:tc>
        <w:tc>
          <w:tcPr>
            <w:tcW w:w="3751"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5AC6BCDC" w14:textId="34E36705" w:rsidR="00DE497B" w:rsidRPr="00DE497B" w:rsidRDefault="00DE497B" w:rsidP="00B0343D">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Алгоритм определения фактического объема информации  на </w:t>
            </w:r>
            <w:r w:rsidR="00B0343D">
              <w:rPr>
                <w:rFonts w:ascii="Times New Roman" w:eastAsia="Times New Roman" w:hAnsi="Times New Roman" w:cs="Times New Roman"/>
                <w:b/>
                <w:bCs/>
                <w:color w:val="000000"/>
                <w:sz w:val="20"/>
                <w:szCs w:val="20"/>
                <w:lang w:eastAsia="ru-RU"/>
              </w:rPr>
              <w:t>стенде</w:t>
            </w:r>
          </w:p>
        </w:tc>
        <w:tc>
          <w:tcPr>
            <w:tcW w:w="567"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154825C8"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представлена полностью</w:t>
            </w:r>
          </w:p>
        </w:tc>
        <w:tc>
          <w:tcPr>
            <w:tcW w:w="567"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0BDE25AD"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представлена частично</w:t>
            </w:r>
          </w:p>
        </w:tc>
        <w:tc>
          <w:tcPr>
            <w:tcW w:w="567"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64582447"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не представлена</w:t>
            </w:r>
          </w:p>
        </w:tc>
        <w:tc>
          <w:tcPr>
            <w:tcW w:w="538" w:type="dxa"/>
            <w:vMerge w:val="restart"/>
            <w:tcBorders>
              <w:top w:val="nil"/>
              <w:left w:val="single" w:sz="4" w:space="0" w:color="auto"/>
              <w:bottom w:val="single" w:sz="4" w:space="0" w:color="auto"/>
              <w:right w:val="single" w:sz="4" w:space="0" w:color="auto"/>
            </w:tcBorders>
            <w:shd w:val="clear" w:color="000000" w:fill="95B6C5"/>
            <w:noWrap/>
            <w:vAlign w:val="center"/>
            <w:hideMark/>
          </w:tcPr>
          <w:p w14:paraId="2474AE1B"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не требуется</w:t>
            </w:r>
          </w:p>
        </w:tc>
      </w:tr>
      <w:tr w:rsidR="00DE497B" w:rsidRPr="00DE497B" w14:paraId="793B2581" w14:textId="77777777" w:rsidTr="00DE497B">
        <w:trPr>
          <w:trHeight w:val="507"/>
        </w:trPr>
        <w:tc>
          <w:tcPr>
            <w:tcW w:w="421" w:type="dxa"/>
            <w:vMerge/>
            <w:tcBorders>
              <w:top w:val="nil"/>
              <w:left w:val="single" w:sz="4" w:space="0" w:color="auto"/>
              <w:bottom w:val="single" w:sz="4" w:space="0" w:color="auto"/>
              <w:right w:val="single" w:sz="4" w:space="0" w:color="auto"/>
            </w:tcBorders>
            <w:shd w:val="clear" w:color="auto" w:fill="95B6C5"/>
            <w:vAlign w:val="center"/>
            <w:hideMark/>
          </w:tcPr>
          <w:p w14:paraId="0742AD8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p>
        </w:tc>
        <w:tc>
          <w:tcPr>
            <w:tcW w:w="4045" w:type="dxa"/>
            <w:vMerge/>
            <w:tcBorders>
              <w:top w:val="nil"/>
              <w:left w:val="single" w:sz="4" w:space="0" w:color="auto"/>
              <w:bottom w:val="single" w:sz="4" w:space="0" w:color="auto"/>
              <w:right w:val="single" w:sz="4" w:space="0" w:color="auto"/>
            </w:tcBorders>
            <w:shd w:val="clear" w:color="auto" w:fill="95B6C5"/>
            <w:vAlign w:val="center"/>
            <w:hideMark/>
          </w:tcPr>
          <w:p w14:paraId="2407B0D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p>
        </w:tc>
        <w:tc>
          <w:tcPr>
            <w:tcW w:w="3751" w:type="dxa"/>
            <w:vMerge/>
            <w:tcBorders>
              <w:top w:val="nil"/>
              <w:left w:val="single" w:sz="4" w:space="0" w:color="auto"/>
              <w:bottom w:val="single" w:sz="4" w:space="0" w:color="auto"/>
              <w:right w:val="single" w:sz="4" w:space="0" w:color="auto"/>
            </w:tcBorders>
            <w:vAlign w:val="center"/>
            <w:hideMark/>
          </w:tcPr>
          <w:p w14:paraId="5617122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4E21106E"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5801BC2"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EB5CC78"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38" w:type="dxa"/>
            <w:vMerge/>
            <w:tcBorders>
              <w:top w:val="nil"/>
              <w:left w:val="single" w:sz="4" w:space="0" w:color="auto"/>
              <w:bottom w:val="single" w:sz="4" w:space="0" w:color="auto"/>
              <w:right w:val="single" w:sz="4" w:space="0" w:color="auto"/>
            </w:tcBorders>
            <w:vAlign w:val="center"/>
            <w:hideMark/>
          </w:tcPr>
          <w:p w14:paraId="1F72267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r>
      <w:tr w:rsidR="00DE497B" w:rsidRPr="00DE497B" w14:paraId="37D6E45E"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D1ACA7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I. Основные сведения </w:t>
            </w:r>
          </w:p>
        </w:tc>
      </w:tr>
      <w:tr w:rsidR="00DE497B" w:rsidRPr="00DE497B" w14:paraId="71BD7B4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A03C49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0D99918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месте  нахождения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577186A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947392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7C68D63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CEE497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C85BD57"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65D7892"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D2F80B4"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2.</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7269437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режиме и графике работы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4B4F2B4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73B982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0449292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5BD536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B34744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7C711F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AE75C6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3.</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58D062FC"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4D7244A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(указаны контактный(е) телефон(ы) и адрес(а) электронной почты); 0,5 – информация представлена частично (указаны контактный(е) телефон(ы) или </w:t>
            </w:r>
            <w:r w:rsidRPr="00DE497B">
              <w:rPr>
                <w:rFonts w:ascii="Times New Roman" w:eastAsia="Times New Roman" w:hAnsi="Times New Roman" w:cs="Times New Roman"/>
                <w:color w:val="000000"/>
                <w:sz w:val="20"/>
                <w:szCs w:val="20"/>
                <w:lang w:eastAsia="ru-RU"/>
              </w:rPr>
              <w:lastRenderedPageBreak/>
              <w:t>адрес(а) электронной почты);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3C06BB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1</w:t>
            </w:r>
          </w:p>
        </w:tc>
        <w:tc>
          <w:tcPr>
            <w:tcW w:w="567" w:type="dxa"/>
            <w:tcBorders>
              <w:top w:val="nil"/>
              <w:left w:val="nil"/>
              <w:bottom w:val="single" w:sz="4" w:space="0" w:color="auto"/>
              <w:right w:val="single" w:sz="4" w:space="0" w:color="auto"/>
            </w:tcBorders>
            <w:shd w:val="clear" w:color="auto" w:fill="auto"/>
            <w:noWrap/>
            <w:vAlign w:val="center"/>
            <w:hideMark/>
          </w:tcPr>
          <w:p w14:paraId="77F2574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70A1C6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9F143E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909251E"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B092625"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lastRenderedPageBreak/>
              <w:t xml:space="preserve">II. Структура и органы управления образовательной организацией </w:t>
            </w:r>
          </w:p>
        </w:tc>
      </w:tr>
      <w:tr w:rsidR="00DE497B" w:rsidRPr="00DE497B" w14:paraId="3DD186C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EE1DB4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4.</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59A5CB1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w:t>
            </w:r>
          </w:p>
        </w:tc>
        <w:tc>
          <w:tcPr>
            <w:tcW w:w="3751" w:type="dxa"/>
            <w:tcBorders>
              <w:top w:val="nil"/>
              <w:left w:val="nil"/>
              <w:bottom w:val="single" w:sz="4" w:space="0" w:color="auto"/>
              <w:right w:val="single" w:sz="4" w:space="0" w:color="auto"/>
            </w:tcBorders>
            <w:shd w:val="clear" w:color="auto" w:fill="auto"/>
            <w:vAlign w:val="center"/>
            <w:hideMark/>
          </w:tcPr>
          <w:p w14:paraId="486C45AF"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CBA23B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BF9E95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D79AD2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FF4CFB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D8ECC94"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2D792F"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III. Документы (в виде копий) </w:t>
            </w:r>
          </w:p>
        </w:tc>
      </w:tr>
      <w:tr w:rsidR="00DE497B" w:rsidRPr="00DE497B" w14:paraId="44817893"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A4B0EB3"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5.</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000000" w:fill="F28E8C"/>
            <w:vAlign w:val="center"/>
            <w:hideMark/>
          </w:tcPr>
          <w:p w14:paraId="0C7FC71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vAlign w:val="center"/>
            <w:hideMark/>
          </w:tcPr>
          <w:p w14:paraId="1D04891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20B9D0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295054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9F8D49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A01074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23D487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5FB7F50"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6.</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0C4FE6B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751" w:type="dxa"/>
            <w:tcBorders>
              <w:top w:val="nil"/>
              <w:left w:val="nil"/>
              <w:bottom w:val="single" w:sz="4" w:space="0" w:color="auto"/>
              <w:right w:val="single" w:sz="4" w:space="0" w:color="auto"/>
            </w:tcBorders>
            <w:shd w:val="clear" w:color="auto" w:fill="auto"/>
            <w:vAlign w:val="center"/>
            <w:hideMark/>
          </w:tcPr>
          <w:p w14:paraId="705305B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(все указанные локальные акты), 0,5 – информация представлена частично (отсутствует хотя бы один из актов, указанных в столбце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C0E6A3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100E614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2B6C6B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8F175B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D014D5D"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411E168"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IV. Платные образовательные услуги</w:t>
            </w:r>
          </w:p>
        </w:tc>
      </w:tr>
      <w:tr w:rsidR="00DE497B" w:rsidRPr="00DE497B" w14:paraId="5CA290D5"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601C8EB"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7.</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6D85BB0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751" w:type="dxa"/>
            <w:tcBorders>
              <w:top w:val="nil"/>
              <w:left w:val="nil"/>
              <w:bottom w:val="single" w:sz="4" w:space="0" w:color="auto"/>
              <w:right w:val="single" w:sz="4" w:space="0" w:color="auto"/>
            </w:tcBorders>
            <w:shd w:val="clear" w:color="auto" w:fill="auto"/>
            <w:vAlign w:val="center"/>
            <w:hideMark/>
          </w:tcPr>
          <w:p w14:paraId="3E641B30"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0 - информация отсутствует. </w:t>
            </w:r>
            <w:r w:rsidRPr="00DE497B">
              <w:rPr>
                <w:rFonts w:ascii="Times New Roman" w:eastAsia="Times New Roman" w:hAnsi="Times New Roman" w:cs="Times New Roman"/>
                <w:color w:val="B01513"/>
                <w:sz w:val="20"/>
                <w:szCs w:val="20"/>
                <w:lang w:eastAsia="ru-RU"/>
              </w:rPr>
              <w:t>Если в организации не оказываются платные услуги - 1 ставится при наличии записи на стенде о том, что платные образовательные услуги не оказываются.</w:t>
            </w:r>
          </w:p>
        </w:tc>
        <w:tc>
          <w:tcPr>
            <w:tcW w:w="567" w:type="dxa"/>
            <w:tcBorders>
              <w:top w:val="nil"/>
              <w:left w:val="nil"/>
              <w:bottom w:val="single" w:sz="4" w:space="0" w:color="auto"/>
              <w:right w:val="single" w:sz="4" w:space="0" w:color="auto"/>
            </w:tcBorders>
            <w:shd w:val="clear" w:color="auto" w:fill="auto"/>
            <w:noWrap/>
            <w:vAlign w:val="center"/>
            <w:hideMark/>
          </w:tcPr>
          <w:p w14:paraId="2173C3C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712B4E4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566426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F0EFA3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35B2B0B"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9B2EB1"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V. Образование </w:t>
            </w:r>
          </w:p>
        </w:tc>
      </w:tr>
      <w:tr w:rsidR="00DE497B" w:rsidRPr="00DE497B" w14:paraId="57655A07"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B8F30A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8.</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auto" w:fill="auto"/>
            <w:vAlign w:val="center"/>
            <w:hideMark/>
          </w:tcPr>
          <w:p w14:paraId="6F4AEAA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Лицензия  на  осуществление  образовательной деятельности (с приложениями)</w:t>
            </w:r>
          </w:p>
        </w:tc>
        <w:tc>
          <w:tcPr>
            <w:tcW w:w="3751" w:type="dxa"/>
            <w:tcBorders>
              <w:top w:val="nil"/>
              <w:left w:val="nil"/>
              <w:bottom w:val="single" w:sz="4" w:space="0" w:color="auto"/>
              <w:right w:val="single" w:sz="4" w:space="0" w:color="auto"/>
            </w:tcBorders>
            <w:shd w:val="clear" w:color="auto" w:fill="auto"/>
            <w:vAlign w:val="center"/>
            <w:hideMark/>
          </w:tcPr>
          <w:p w14:paraId="281832E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(с приложениями к лицензии); 0,5 – представлена лицензии на осуществление образовательной  деятельности  (без приложений);1 – </w:t>
            </w:r>
            <w:proofErr w:type="spellStart"/>
            <w:r w:rsidRPr="00DE497B">
              <w:rPr>
                <w:rFonts w:ascii="Times New Roman" w:eastAsia="Times New Roman" w:hAnsi="Times New Roman" w:cs="Times New Roman"/>
                <w:color w:val="000000"/>
                <w:sz w:val="20"/>
                <w:szCs w:val="20"/>
                <w:lang w:eastAsia="ru-RU"/>
              </w:rPr>
              <w:t>иннформация</w:t>
            </w:r>
            <w:proofErr w:type="spellEnd"/>
            <w:r w:rsidRPr="00DE497B">
              <w:rPr>
                <w:rFonts w:ascii="Times New Roman" w:eastAsia="Times New Roman" w:hAnsi="Times New Roman" w:cs="Times New Roman"/>
                <w:color w:val="000000"/>
                <w:sz w:val="20"/>
                <w:szCs w:val="20"/>
                <w:lang w:eastAsia="ru-RU"/>
              </w:rPr>
              <w:t xml:space="preserve"> отсутствует  деятельности  (без приложений);</w:t>
            </w:r>
          </w:p>
        </w:tc>
        <w:tc>
          <w:tcPr>
            <w:tcW w:w="567" w:type="dxa"/>
            <w:tcBorders>
              <w:top w:val="nil"/>
              <w:left w:val="nil"/>
              <w:bottom w:val="single" w:sz="4" w:space="0" w:color="auto"/>
              <w:right w:val="single" w:sz="4" w:space="0" w:color="auto"/>
            </w:tcBorders>
            <w:shd w:val="clear" w:color="auto" w:fill="auto"/>
            <w:noWrap/>
            <w:vAlign w:val="center"/>
            <w:hideMark/>
          </w:tcPr>
          <w:p w14:paraId="4364961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4DFAF1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44D46C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39FE01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5F977C2"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63B9FD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w:t>
            </w:r>
            <w:r w:rsidRPr="00DE497B">
              <w:rPr>
                <w:rFonts w:ascii="Arial" w:eastAsia="Times New Roman" w:hAnsi="Arial" w:cs="Arial"/>
                <w:color w:val="000000"/>
                <w:sz w:val="20"/>
                <w:szCs w:val="20"/>
                <w:lang w:eastAsia="ru-RU"/>
              </w:rPr>
              <w:t xml:space="preserve"> </w:t>
            </w:r>
          </w:p>
        </w:tc>
        <w:tc>
          <w:tcPr>
            <w:tcW w:w="4045" w:type="dxa"/>
            <w:tcBorders>
              <w:top w:val="nil"/>
              <w:left w:val="nil"/>
              <w:bottom w:val="single" w:sz="4" w:space="0" w:color="auto"/>
              <w:right w:val="single" w:sz="4" w:space="0" w:color="auto"/>
            </w:tcBorders>
            <w:shd w:val="clear" w:color="000000" w:fill="F28E8C"/>
            <w:vAlign w:val="center"/>
            <w:hideMark/>
          </w:tcPr>
          <w:p w14:paraId="18712C5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vAlign w:val="center"/>
            <w:hideMark/>
          </w:tcPr>
          <w:p w14:paraId="48BEE8E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EF919C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55F459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2FE226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A79994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9606BC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E7424D7"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10.</w:t>
            </w:r>
          </w:p>
        </w:tc>
        <w:tc>
          <w:tcPr>
            <w:tcW w:w="4045" w:type="dxa"/>
            <w:tcBorders>
              <w:top w:val="nil"/>
              <w:left w:val="nil"/>
              <w:bottom w:val="single" w:sz="4" w:space="0" w:color="auto"/>
              <w:right w:val="single" w:sz="4" w:space="0" w:color="auto"/>
            </w:tcBorders>
            <w:shd w:val="clear" w:color="auto" w:fill="auto"/>
            <w:vAlign w:val="center"/>
            <w:hideMark/>
          </w:tcPr>
          <w:p w14:paraId="28B6445E" w14:textId="77777777" w:rsidR="00DE497B" w:rsidRPr="00DE497B" w:rsidRDefault="00DE497B" w:rsidP="00DE497B">
            <w:pPr>
              <w:spacing w:after="0" w:line="240" w:lineRule="auto"/>
              <w:jc w:val="both"/>
              <w:rPr>
                <w:rFonts w:ascii="Arial" w:eastAsia="Times New Roman" w:hAnsi="Arial" w:cs="Arial"/>
                <w:color w:val="000000"/>
                <w:sz w:val="20"/>
                <w:szCs w:val="20"/>
                <w:lang w:eastAsia="ru-RU"/>
              </w:rPr>
            </w:pPr>
            <w:r w:rsidRPr="00DE497B">
              <w:rPr>
                <w:rFonts w:ascii="Arial" w:eastAsia="Arial" w:hAnsi="Arial" w:cs="Arial"/>
                <w:color w:val="000000"/>
                <w:sz w:val="20"/>
                <w:szCs w:val="20"/>
                <w:lang w:eastAsia="ru-RU"/>
              </w:rPr>
              <w:t xml:space="preserve"> </w:t>
            </w:r>
            <w:r w:rsidRPr="00DE497B">
              <w:rPr>
                <w:rFonts w:ascii="Times New Roman" w:eastAsia="Arial" w:hAnsi="Times New Roman" w:cs="Times New Roman"/>
                <w:color w:val="000000"/>
                <w:sz w:val="20"/>
                <w:szCs w:val="20"/>
                <w:lang w:eastAsia="ru-RU"/>
              </w:rPr>
              <w:t>Информация о календарном учебном графике с приложением его в виде электронного документа</w:t>
            </w:r>
          </w:p>
        </w:tc>
        <w:tc>
          <w:tcPr>
            <w:tcW w:w="3751" w:type="dxa"/>
            <w:tcBorders>
              <w:top w:val="nil"/>
              <w:left w:val="nil"/>
              <w:bottom w:val="single" w:sz="4" w:space="0" w:color="auto"/>
              <w:right w:val="single" w:sz="4" w:space="0" w:color="auto"/>
            </w:tcBorders>
            <w:shd w:val="clear" w:color="auto" w:fill="auto"/>
            <w:vAlign w:val="center"/>
            <w:hideMark/>
          </w:tcPr>
          <w:p w14:paraId="7369921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3415F17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48DE3BB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0A616F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ECB53F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707F05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3140E68"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11.</w:t>
            </w:r>
          </w:p>
        </w:tc>
        <w:tc>
          <w:tcPr>
            <w:tcW w:w="4045" w:type="dxa"/>
            <w:tcBorders>
              <w:top w:val="nil"/>
              <w:left w:val="nil"/>
              <w:bottom w:val="single" w:sz="4" w:space="0" w:color="auto"/>
              <w:right w:val="single" w:sz="4" w:space="0" w:color="auto"/>
            </w:tcBorders>
            <w:shd w:val="clear" w:color="000000" w:fill="F28E8C"/>
            <w:vAlign w:val="center"/>
            <w:hideMark/>
          </w:tcPr>
          <w:p w14:paraId="23798672" w14:textId="77777777" w:rsidR="00DE497B" w:rsidRPr="00DE497B" w:rsidRDefault="00DE497B" w:rsidP="00DE497B">
            <w:pPr>
              <w:spacing w:after="0" w:line="240" w:lineRule="auto"/>
              <w:jc w:val="both"/>
              <w:rPr>
                <w:rFonts w:ascii="Arial" w:eastAsia="Times New Roman" w:hAnsi="Arial" w:cs="Arial"/>
                <w:color w:val="000000"/>
                <w:sz w:val="20"/>
                <w:szCs w:val="20"/>
                <w:lang w:eastAsia="ru-RU"/>
              </w:rPr>
            </w:pPr>
            <w:r w:rsidRPr="00DE497B">
              <w:rPr>
                <w:rFonts w:ascii="Arial" w:eastAsia="Times New Roman" w:hAnsi="Arial" w:cs="Arial"/>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vAlign w:val="center"/>
            <w:hideMark/>
          </w:tcPr>
          <w:p w14:paraId="0827950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18C668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24581F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F969FA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0772D0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E1BAC92"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69CF2CE" w14:textId="77777777" w:rsidR="00DE497B" w:rsidRPr="00DE497B" w:rsidRDefault="00DE497B" w:rsidP="00DE497B">
            <w:pPr>
              <w:spacing w:after="0" w:line="240" w:lineRule="auto"/>
              <w:rPr>
                <w:rFonts w:ascii="Times New Roman" w:eastAsia="Times New Roman" w:hAnsi="Times New Roman" w:cs="Times New Roman"/>
                <w:i/>
                <w:iCs/>
                <w:color w:val="000000"/>
                <w:sz w:val="20"/>
                <w:szCs w:val="20"/>
                <w:lang w:eastAsia="ru-RU"/>
              </w:rPr>
            </w:pPr>
            <w:r w:rsidRPr="00DE497B">
              <w:rPr>
                <w:rFonts w:ascii="Times New Roman" w:eastAsia="Times New Roman" w:hAnsi="Times New Roman" w:cs="Times New Roman"/>
                <w:i/>
                <w:iCs/>
                <w:color w:val="000000"/>
                <w:sz w:val="20"/>
                <w:szCs w:val="20"/>
                <w:lang w:eastAsia="ru-RU"/>
              </w:rPr>
              <w:t xml:space="preserve">Образовательные организации, реализующие профессиональные образовательные программы, дополнительно для каждой образовательной программы размещают: </w:t>
            </w:r>
          </w:p>
        </w:tc>
      </w:tr>
      <w:tr w:rsidR="00DE497B" w:rsidRPr="00DE497B" w14:paraId="2FB9888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6B80773"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12.</w:t>
            </w:r>
          </w:p>
        </w:tc>
        <w:tc>
          <w:tcPr>
            <w:tcW w:w="4045" w:type="dxa"/>
            <w:tcBorders>
              <w:top w:val="nil"/>
              <w:left w:val="nil"/>
              <w:bottom w:val="single" w:sz="4" w:space="0" w:color="auto"/>
              <w:right w:val="single" w:sz="4" w:space="0" w:color="auto"/>
            </w:tcBorders>
            <w:shd w:val="clear" w:color="000000" w:fill="F28E8C"/>
            <w:vAlign w:val="center"/>
            <w:hideMark/>
          </w:tcPr>
          <w:p w14:paraId="6D02994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vAlign w:val="center"/>
            <w:hideMark/>
          </w:tcPr>
          <w:p w14:paraId="17BEEBB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266C5A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BB91AD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7468F8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8FD127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9951F9A"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BB7E9E6"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VI. Руководство. Педагогический (научно-педагогический) состав </w:t>
            </w:r>
          </w:p>
        </w:tc>
      </w:tr>
      <w:tr w:rsidR="00DE497B" w:rsidRPr="00DE497B" w14:paraId="7B6153AB"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8EA4B4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13.</w:t>
            </w:r>
          </w:p>
        </w:tc>
        <w:tc>
          <w:tcPr>
            <w:tcW w:w="4045" w:type="dxa"/>
            <w:tcBorders>
              <w:top w:val="nil"/>
              <w:left w:val="nil"/>
              <w:bottom w:val="single" w:sz="4" w:space="0" w:color="auto"/>
              <w:right w:val="single" w:sz="4" w:space="0" w:color="auto"/>
            </w:tcBorders>
            <w:shd w:val="clear" w:color="auto" w:fill="auto"/>
            <w:vAlign w:val="center"/>
            <w:hideMark/>
          </w:tcPr>
          <w:p w14:paraId="5F57F2E9" w14:textId="77777777" w:rsidR="00DE497B" w:rsidRPr="00DE497B" w:rsidRDefault="00DE497B" w:rsidP="00DE497B">
            <w:pPr>
              <w:spacing w:after="0" w:line="240" w:lineRule="auto"/>
              <w:jc w:val="both"/>
              <w:rPr>
                <w:rFonts w:ascii="Arial" w:eastAsia="Times New Roman" w:hAnsi="Arial" w:cs="Arial"/>
                <w:color w:val="000000"/>
                <w:sz w:val="20"/>
                <w:szCs w:val="20"/>
                <w:lang w:eastAsia="ru-RU"/>
              </w:rPr>
            </w:pPr>
            <w:r w:rsidRPr="00DE497B">
              <w:rPr>
                <w:rFonts w:ascii="Arial" w:eastAsia="Arial" w:hAnsi="Arial" w:cs="Arial"/>
                <w:color w:val="000000"/>
                <w:sz w:val="20"/>
                <w:szCs w:val="20"/>
                <w:lang w:eastAsia="ru-RU"/>
              </w:rPr>
              <w:t xml:space="preserve"> </w:t>
            </w:r>
            <w:r w:rsidRPr="00DE497B">
              <w:rPr>
                <w:rFonts w:ascii="Times New Roman" w:eastAsia="Arial" w:hAnsi="Times New Roman" w:cs="Times New Roman"/>
                <w:color w:val="000000"/>
                <w:sz w:val="20"/>
                <w:szCs w:val="20"/>
                <w:lang w:eastAsia="ru-RU"/>
              </w:rPr>
              <w:t>Информация о руководителе образовательной организации, его заместителях, руководителях филиалов,</w:t>
            </w:r>
            <w:r w:rsidRPr="00DE497B">
              <w:rPr>
                <w:rFonts w:ascii="Calibri" w:eastAsia="Arial" w:hAnsi="Calibri" w:cs="Calibri"/>
                <w:color w:val="000000"/>
                <w:sz w:val="20"/>
                <w:szCs w:val="20"/>
                <w:lang w:eastAsia="ru-RU"/>
              </w:rPr>
              <w:t xml:space="preserve"> </w:t>
            </w:r>
            <w:r w:rsidRPr="00DE497B">
              <w:rPr>
                <w:rFonts w:ascii="Times New Roman" w:eastAsia="Arial" w:hAnsi="Times New Roman" w:cs="Times New Roman"/>
                <w:color w:val="000000"/>
                <w:sz w:val="20"/>
                <w:szCs w:val="20"/>
                <w:lang w:eastAsia="ru-RU"/>
              </w:rPr>
              <w:t>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751" w:type="dxa"/>
            <w:tcBorders>
              <w:top w:val="nil"/>
              <w:left w:val="nil"/>
              <w:bottom w:val="single" w:sz="4" w:space="0" w:color="auto"/>
              <w:right w:val="single" w:sz="4" w:space="0" w:color="auto"/>
            </w:tcBorders>
            <w:shd w:val="clear" w:color="auto" w:fill="auto"/>
            <w:vAlign w:val="center"/>
            <w:hideMark/>
          </w:tcPr>
          <w:p w14:paraId="4C0EACF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(по всем руководителям); 0,5 – информация представлена частично  (не по всем руководителям или не в полном объеме в соответствии с требованиями столбца 2);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6A0F1F4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130D26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9053FF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973D28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830CE6C"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FD3CF44"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14.</w:t>
            </w:r>
          </w:p>
        </w:tc>
        <w:tc>
          <w:tcPr>
            <w:tcW w:w="4045" w:type="dxa"/>
            <w:tcBorders>
              <w:top w:val="nil"/>
              <w:left w:val="nil"/>
              <w:bottom w:val="single" w:sz="4" w:space="0" w:color="auto"/>
              <w:right w:val="single" w:sz="4" w:space="0" w:color="auto"/>
            </w:tcBorders>
            <w:shd w:val="clear" w:color="auto" w:fill="auto"/>
            <w:vAlign w:val="center"/>
            <w:hideMark/>
          </w:tcPr>
          <w:p w14:paraId="5BC33F30" w14:textId="77777777" w:rsidR="00DE497B" w:rsidRPr="00DE497B" w:rsidRDefault="00DE497B" w:rsidP="00DE497B">
            <w:pPr>
              <w:spacing w:after="0" w:line="240" w:lineRule="auto"/>
              <w:jc w:val="both"/>
              <w:rPr>
                <w:rFonts w:ascii="Arial" w:eastAsia="Times New Roman" w:hAnsi="Arial" w:cs="Arial"/>
                <w:color w:val="000000"/>
                <w:sz w:val="20"/>
                <w:szCs w:val="20"/>
                <w:lang w:eastAsia="ru-RU"/>
              </w:rPr>
            </w:pPr>
            <w:r w:rsidRPr="00DE497B">
              <w:rPr>
                <w:rFonts w:ascii="Arial" w:eastAsia="Arial" w:hAnsi="Arial" w:cs="Arial"/>
                <w:color w:val="000000"/>
                <w:sz w:val="20"/>
                <w:szCs w:val="20"/>
                <w:lang w:eastAsia="ru-RU"/>
              </w:rPr>
              <w:t xml:space="preserve"> </w:t>
            </w:r>
            <w:r w:rsidRPr="00DE497B">
              <w:rPr>
                <w:rFonts w:ascii="Times New Roman" w:eastAsia="Arial" w:hAnsi="Times New Roman" w:cs="Times New Roman"/>
                <w:color w:val="000000"/>
                <w:sz w:val="20"/>
                <w:szCs w:val="20"/>
                <w:lang w:eastAsia="ru-RU"/>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3751" w:type="dxa"/>
            <w:tcBorders>
              <w:top w:val="nil"/>
              <w:left w:val="nil"/>
              <w:bottom w:val="single" w:sz="4" w:space="0" w:color="auto"/>
              <w:right w:val="single" w:sz="4" w:space="0" w:color="auto"/>
            </w:tcBorders>
            <w:shd w:val="clear" w:color="auto" w:fill="auto"/>
            <w:vAlign w:val="center"/>
            <w:hideMark/>
          </w:tcPr>
          <w:p w14:paraId="6C5C0C5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(по всем педагогическим работникам); 0,5 – информация представлена частично  (не по всем педагогическим работникам или не в полном объеме в соответствии с требованиями столбца 2);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251979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2F31EBD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931DC2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8D82C8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A76C34C"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36BD27D"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VII. Материально-техническое обеспечении образовательной деятельности </w:t>
            </w:r>
          </w:p>
        </w:tc>
      </w:tr>
      <w:tr w:rsidR="00DE497B" w:rsidRPr="00DE497B" w14:paraId="1825193E"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92F3C29"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15.</w:t>
            </w:r>
          </w:p>
        </w:tc>
        <w:tc>
          <w:tcPr>
            <w:tcW w:w="4045" w:type="dxa"/>
            <w:tcBorders>
              <w:top w:val="nil"/>
              <w:left w:val="nil"/>
              <w:bottom w:val="single" w:sz="4" w:space="0" w:color="auto"/>
              <w:right w:val="single" w:sz="4" w:space="0" w:color="auto"/>
            </w:tcBorders>
            <w:shd w:val="clear" w:color="auto" w:fill="auto"/>
            <w:vAlign w:val="center"/>
            <w:hideMark/>
          </w:tcPr>
          <w:p w14:paraId="6423CCFB" w14:textId="77777777" w:rsidR="00DE497B" w:rsidRPr="00DE497B" w:rsidRDefault="00DE497B" w:rsidP="00DE497B">
            <w:pPr>
              <w:spacing w:after="0" w:line="240" w:lineRule="auto"/>
              <w:jc w:val="both"/>
              <w:rPr>
                <w:rFonts w:ascii="Arial" w:eastAsia="Times New Roman" w:hAnsi="Arial" w:cs="Arial"/>
                <w:color w:val="000000"/>
                <w:sz w:val="20"/>
                <w:szCs w:val="20"/>
                <w:lang w:eastAsia="ru-RU"/>
              </w:rPr>
            </w:pPr>
            <w:r w:rsidRPr="00DE497B">
              <w:rPr>
                <w:rFonts w:ascii="Arial" w:eastAsia="Arial" w:hAnsi="Arial" w:cs="Arial"/>
                <w:color w:val="000000"/>
                <w:sz w:val="20"/>
                <w:szCs w:val="20"/>
                <w:lang w:eastAsia="ru-RU"/>
              </w:rPr>
              <w:t xml:space="preserve"> </w:t>
            </w:r>
            <w:r w:rsidRPr="00DE497B">
              <w:rPr>
                <w:rFonts w:ascii="Times New Roman" w:eastAsia="Arial" w:hAnsi="Times New Roman" w:cs="Times New Roman"/>
                <w:color w:val="000000"/>
                <w:sz w:val="20"/>
                <w:szCs w:val="20"/>
                <w:lang w:eastAsia="ru-RU"/>
              </w:rPr>
              <w:t xml:space="preserve">Информация об условиях питания обучающихся, в том числе инвалидов и лиц с ограниченными возможностями здоровья.  </w:t>
            </w:r>
            <w:r w:rsidRPr="00DE497B">
              <w:rPr>
                <w:rFonts w:ascii="Times New Roman" w:eastAsia="Arial" w:hAnsi="Times New Roman" w:cs="Times New Roman"/>
                <w:color w:val="B01513"/>
                <w:sz w:val="20"/>
                <w:szCs w:val="20"/>
                <w:lang w:eastAsia="ru-RU"/>
              </w:rPr>
              <w:t>Если питание  не предоставляется,  об этом должна быть  запись на стенде!</w:t>
            </w:r>
          </w:p>
        </w:tc>
        <w:tc>
          <w:tcPr>
            <w:tcW w:w="3751" w:type="dxa"/>
            <w:tcBorders>
              <w:top w:val="nil"/>
              <w:left w:val="nil"/>
              <w:bottom w:val="single" w:sz="4" w:space="0" w:color="auto"/>
              <w:right w:val="single" w:sz="4" w:space="0" w:color="auto"/>
            </w:tcBorders>
            <w:shd w:val="clear" w:color="auto" w:fill="auto"/>
            <w:vAlign w:val="center"/>
            <w:hideMark/>
          </w:tcPr>
          <w:p w14:paraId="4C7B9C17"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D1FEF3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0D28775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477B34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F248C3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bl>
    <w:p w14:paraId="62461685" w14:textId="77777777" w:rsidR="00DE497B" w:rsidRPr="00DE497B" w:rsidRDefault="00DE497B" w:rsidP="00DE497B">
      <w:pPr>
        <w:autoSpaceDE w:val="0"/>
        <w:autoSpaceDN w:val="0"/>
        <w:adjustRightInd w:val="0"/>
        <w:spacing w:before="180" w:after="120" w:line="240" w:lineRule="auto"/>
        <w:contextualSpacing/>
        <w:jc w:val="both"/>
        <w:rPr>
          <w:rFonts w:ascii="Times New Roman" w:eastAsia="Calibri" w:hAnsi="Times New Roman" w:cs="Times New Roman"/>
          <w:b/>
          <w:sz w:val="24"/>
        </w:rPr>
      </w:pPr>
    </w:p>
    <w:p w14:paraId="35DAD298" w14:textId="77777777" w:rsidR="00DE497B" w:rsidRPr="00DE497B" w:rsidRDefault="00DE497B" w:rsidP="00DE497B">
      <w:pPr>
        <w:spacing w:before="180" w:after="120" w:line="240" w:lineRule="auto"/>
        <w:contextualSpacing/>
        <w:rPr>
          <w:rFonts w:ascii="Times New Roman" w:eastAsia="Calibri" w:hAnsi="Times New Roman" w:cs="Times New Roman"/>
          <w:b/>
          <w:sz w:val="24"/>
        </w:rPr>
      </w:pPr>
    </w:p>
    <w:p w14:paraId="26CDE8BD" w14:textId="77777777" w:rsidR="00DE497B" w:rsidRPr="00DE497B" w:rsidRDefault="00DE497B" w:rsidP="00DE497B">
      <w:pPr>
        <w:numPr>
          <w:ilvl w:val="2"/>
          <w:numId w:val="41"/>
        </w:numPr>
        <w:autoSpaceDE w:val="0"/>
        <w:autoSpaceDN w:val="0"/>
        <w:adjustRightInd w:val="0"/>
        <w:spacing w:before="180" w:after="120" w:line="240" w:lineRule="auto"/>
        <w:contextualSpacing/>
        <w:jc w:val="both"/>
        <w:rPr>
          <w:rFonts w:ascii="Times New Roman" w:eastAsia="Times New Roman" w:hAnsi="Times New Roman" w:cs="Times New Roman"/>
          <w:b/>
          <w:color w:val="000000"/>
          <w:sz w:val="24"/>
          <w:lang w:val="x-none" w:eastAsia="ru-RU" w:bidi="ru-RU"/>
        </w:rPr>
      </w:pPr>
      <w:r w:rsidRPr="00DE497B">
        <w:rPr>
          <w:rFonts w:ascii="Times New Roman" w:eastAsia="Times New Roman" w:hAnsi="Times New Roman" w:cs="Times New Roman"/>
          <w:b/>
          <w:color w:val="000000"/>
          <w:sz w:val="24"/>
          <w:lang w:val="x-none" w:eastAsia="ru-RU" w:bidi="ru-RU"/>
        </w:rPr>
        <w:t>Отметьте наличие и полноту информации о деятельности образовательной организации, размещенной на официальном САЙТЕ образовательной организации в сети Интернет</w:t>
      </w:r>
    </w:p>
    <w:p w14:paraId="44665421" w14:textId="77777777" w:rsidR="00DE497B" w:rsidRPr="00DE497B" w:rsidRDefault="00DE497B" w:rsidP="00DE497B">
      <w:pPr>
        <w:autoSpaceDE w:val="0"/>
        <w:autoSpaceDN w:val="0"/>
        <w:adjustRightInd w:val="0"/>
        <w:spacing w:before="180" w:after="120" w:line="240" w:lineRule="auto"/>
        <w:contextualSpacing/>
        <w:jc w:val="both"/>
        <w:rPr>
          <w:rFonts w:ascii="Times New Roman" w:eastAsia="Calibri" w:hAnsi="Times New Roman" w:cs="Times New Roman"/>
          <w:b/>
          <w:sz w:val="24"/>
        </w:rPr>
      </w:pPr>
    </w:p>
    <w:tbl>
      <w:tblPr>
        <w:tblW w:w="0" w:type="auto"/>
        <w:tblLayout w:type="fixed"/>
        <w:tblCellMar>
          <w:left w:w="28" w:type="dxa"/>
          <w:right w:w="28" w:type="dxa"/>
        </w:tblCellMar>
        <w:tblLook w:val="04A0" w:firstRow="1" w:lastRow="0" w:firstColumn="1" w:lastColumn="0" w:noHBand="0" w:noVBand="1"/>
      </w:tblPr>
      <w:tblGrid>
        <w:gridCol w:w="421"/>
        <w:gridCol w:w="4045"/>
        <w:gridCol w:w="3751"/>
        <w:gridCol w:w="567"/>
        <w:gridCol w:w="567"/>
        <w:gridCol w:w="567"/>
        <w:gridCol w:w="538"/>
      </w:tblGrid>
      <w:tr w:rsidR="00DE497B" w:rsidRPr="00DE497B" w14:paraId="3D066E96" w14:textId="77777777" w:rsidTr="002D7C87">
        <w:trPr>
          <w:trHeight w:val="507"/>
        </w:trPr>
        <w:tc>
          <w:tcPr>
            <w:tcW w:w="421"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24B65C0B"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п/п</w:t>
            </w:r>
          </w:p>
        </w:tc>
        <w:tc>
          <w:tcPr>
            <w:tcW w:w="4045" w:type="dxa"/>
            <w:vMerge w:val="restart"/>
            <w:tcBorders>
              <w:top w:val="single" w:sz="4" w:space="0" w:color="auto"/>
              <w:left w:val="single" w:sz="4" w:space="0" w:color="auto"/>
              <w:bottom w:val="single" w:sz="4" w:space="0" w:color="auto"/>
              <w:right w:val="single" w:sz="4" w:space="0" w:color="auto"/>
            </w:tcBorders>
            <w:shd w:val="clear" w:color="000000" w:fill="95B6C6"/>
            <w:noWrap/>
            <w:vAlign w:val="center"/>
            <w:hideMark/>
          </w:tcPr>
          <w:p w14:paraId="02F5D49D"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Перечень информации об образовательной организации, необходимой для размещения на сайте организации*** </w:t>
            </w:r>
          </w:p>
        </w:tc>
        <w:tc>
          <w:tcPr>
            <w:tcW w:w="3751"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2BEA2A82"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Алгоритм определения фактического объема информации  на сайте</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516D7BCB"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представлена полностью</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7032FEEC"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представлена частично</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6F6A9E51"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не представлена</w:t>
            </w:r>
          </w:p>
        </w:tc>
        <w:tc>
          <w:tcPr>
            <w:tcW w:w="538" w:type="dxa"/>
            <w:vMerge w:val="restart"/>
            <w:tcBorders>
              <w:top w:val="single" w:sz="4" w:space="0" w:color="auto"/>
              <w:left w:val="single" w:sz="4" w:space="0" w:color="auto"/>
              <w:bottom w:val="single" w:sz="4" w:space="0" w:color="auto"/>
              <w:right w:val="single" w:sz="4" w:space="0" w:color="auto"/>
            </w:tcBorders>
            <w:shd w:val="clear" w:color="000000" w:fill="95B6C5"/>
            <w:noWrap/>
            <w:vAlign w:val="center"/>
            <w:hideMark/>
          </w:tcPr>
          <w:p w14:paraId="6848698F" w14:textId="77777777" w:rsidR="00DE497B" w:rsidRPr="00DE497B" w:rsidRDefault="00DE497B" w:rsidP="00DE497B">
            <w:pPr>
              <w:spacing w:after="0" w:line="240" w:lineRule="auto"/>
              <w:jc w:val="center"/>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не требуется</w:t>
            </w:r>
          </w:p>
        </w:tc>
      </w:tr>
      <w:tr w:rsidR="00DE497B" w:rsidRPr="00DE497B" w14:paraId="4F1B7AD0" w14:textId="77777777" w:rsidTr="002D7C87">
        <w:trPr>
          <w:trHeight w:val="507"/>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ACD4FF4"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4045" w:type="dxa"/>
            <w:vMerge/>
            <w:tcBorders>
              <w:top w:val="single" w:sz="4" w:space="0" w:color="auto"/>
              <w:left w:val="single" w:sz="4" w:space="0" w:color="auto"/>
              <w:bottom w:val="single" w:sz="4" w:space="0" w:color="auto"/>
              <w:right w:val="single" w:sz="4" w:space="0" w:color="auto"/>
            </w:tcBorders>
            <w:vAlign w:val="center"/>
            <w:hideMark/>
          </w:tcPr>
          <w:p w14:paraId="718106D9"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3751" w:type="dxa"/>
            <w:vMerge/>
            <w:tcBorders>
              <w:top w:val="single" w:sz="4" w:space="0" w:color="auto"/>
              <w:left w:val="single" w:sz="4" w:space="0" w:color="auto"/>
              <w:bottom w:val="single" w:sz="4" w:space="0" w:color="auto"/>
              <w:right w:val="single" w:sz="4" w:space="0" w:color="auto"/>
            </w:tcBorders>
            <w:vAlign w:val="center"/>
            <w:hideMark/>
          </w:tcPr>
          <w:p w14:paraId="7DF0B069"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5AC9678"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91549D8"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BEAB8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c>
          <w:tcPr>
            <w:tcW w:w="538" w:type="dxa"/>
            <w:vMerge/>
            <w:tcBorders>
              <w:top w:val="single" w:sz="4" w:space="0" w:color="auto"/>
              <w:left w:val="single" w:sz="4" w:space="0" w:color="auto"/>
              <w:bottom w:val="single" w:sz="4" w:space="0" w:color="auto"/>
              <w:right w:val="single" w:sz="4" w:space="0" w:color="auto"/>
            </w:tcBorders>
            <w:vAlign w:val="center"/>
            <w:hideMark/>
          </w:tcPr>
          <w:p w14:paraId="0DC81006"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p>
        </w:tc>
      </w:tr>
      <w:tr w:rsidR="00DE497B" w:rsidRPr="00DE497B" w14:paraId="70B042BD"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36616"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I. Основные сведения </w:t>
            </w:r>
          </w:p>
        </w:tc>
      </w:tr>
      <w:tr w:rsidR="00DE497B" w:rsidRPr="00DE497B" w14:paraId="33DD53AC"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4FD4A77"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w:t>
            </w:r>
          </w:p>
        </w:tc>
        <w:tc>
          <w:tcPr>
            <w:tcW w:w="4045" w:type="dxa"/>
            <w:tcBorders>
              <w:top w:val="nil"/>
              <w:left w:val="nil"/>
              <w:bottom w:val="single" w:sz="4" w:space="0" w:color="auto"/>
              <w:right w:val="single" w:sz="4" w:space="0" w:color="auto"/>
            </w:tcBorders>
            <w:shd w:val="clear" w:color="auto" w:fill="auto"/>
            <w:noWrap/>
            <w:vAlign w:val="center"/>
            <w:hideMark/>
          </w:tcPr>
          <w:p w14:paraId="741E902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полном и сокращенном (при наличии) наименовании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538DB2C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E0FC77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3E641E4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1E9B7E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E40B7F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0D00C35"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CDFAD0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  </w:t>
            </w:r>
          </w:p>
        </w:tc>
        <w:tc>
          <w:tcPr>
            <w:tcW w:w="4045" w:type="dxa"/>
            <w:tcBorders>
              <w:top w:val="nil"/>
              <w:left w:val="nil"/>
              <w:bottom w:val="single" w:sz="4" w:space="0" w:color="auto"/>
              <w:right w:val="single" w:sz="4" w:space="0" w:color="auto"/>
            </w:tcBorders>
            <w:shd w:val="clear" w:color="auto" w:fill="auto"/>
            <w:noWrap/>
            <w:vAlign w:val="center"/>
            <w:hideMark/>
          </w:tcPr>
          <w:p w14:paraId="3BFD9A3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  дате  создания  образовательной организации  </w:t>
            </w:r>
          </w:p>
        </w:tc>
        <w:tc>
          <w:tcPr>
            <w:tcW w:w="3751" w:type="dxa"/>
            <w:tcBorders>
              <w:top w:val="nil"/>
              <w:left w:val="nil"/>
              <w:bottom w:val="single" w:sz="4" w:space="0" w:color="auto"/>
              <w:right w:val="single" w:sz="4" w:space="0" w:color="auto"/>
            </w:tcBorders>
            <w:shd w:val="clear" w:color="auto" w:fill="auto"/>
            <w:noWrap/>
            <w:vAlign w:val="center"/>
            <w:hideMark/>
          </w:tcPr>
          <w:p w14:paraId="0B12246C"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20C010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319123F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81CB4B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04C792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FD976A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87114A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  </w:t>
            </w:r>
          </w:p>
        </w:tc>
        <w:tc>
          <w:tcPr>
            <w:tcW w:w="4045" w:type="dxa"/>
            <w:tcBorders>
              <w:top w:val="nil"/>
              <w:left w:val="nil"/>
              <w:bottom w:val="single" w:sz="4" w:space="0" w:color="auto"/>
              <w:right w:val="single" w:sz="4" w:space="0" w:color="auto"/>
            </w:tcBorders>
            <w:shd w:val="clear" w:color="auto" w:fill="auto"/>
            <w:noWrap/>
            <w:vAlign w:val="center"/>
            <w:hideMark/>
          </w:tcPr>
          <w:p w14:paraId="7532753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3751" w:type="dxa"/>
            <w:tcBorders>
              <w:top w:val="nil"/>
              <w:left w:val="nil"/>
              <w:bottom w:val="single" w:sz="4" w:space="0" w:color="auto"/>
              <w:right w:val="single" w:sz="4" w:space="0" w:color="auto"/>
            </w:tcBorders>
            <w:shd w:val="clear" w:color="auto" w:fill="auto"/>
            <w:noWrap/>
            <w:vAlign w:val="center"/>
            <w:hideMark/>
          </w:tcPr>
          <w:p w14:paraId="2BC7359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1460AD4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5BE3CC6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D24E52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B7703C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44AF067"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4AA0B29"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  </w:t>
            </w:r>
          </w:p>
        </w:tc>
        <w:tc>
          <w:tcPr>
            <w:tcW w:w="4045" w:type="dxa"/>
            <w:tcBorders>
              <w:top w:val="nil"/>
              <w:left w:val="nil"/>
              <w:bottom w:val="single" w:sz="4" w:space="0" w:color="auto"/>
              <w:right w:val="single" w:sz="4" w:space="0" w:color="auto"/>
            </w:tcBorders>
            <w:shd w:val="clear" w:color="auto" w:fill="auto"/>
            <w:noWrap/>
            <w:vAlign w:val="center"/>
            <w:hideMark/>
          </w:tcPr>
          <w:p w14:paraId="5A7AEE9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месте нахождения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3920411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(при отсутствии филиалов - оценивается  наличие информации только по головной организации)! </w:t>
            </w:r>
          </w:p>
        </w:tc>
        <w:tc>
          <w:tcPr>
            <w:tcW w:w="567" w:type="dxa"/>
            <w:tcBorders>
              <w:top w:val="nil"/>
              <w:left w:val="nil"/>
              <w:bottom w:val="single" w:sz="4" w:space="0" w:color="auto"/>
              <w:right w:val="single" w:sz="4" w:space="0" w:color="auto"/>
            </w:tcBorders>
            <w:shd w:val="clear" w:color="auto" w:fill="auto"/>
            <w:noWrap/>
            <w:vAlign w:val="center"/>
            <w:hideMark/>
          </w:tcPr>
          <w:p w14:paraId="256E039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088BC75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56A28A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4A620F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C1E855B"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9F58F5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  </w:t>
            </w:r>
          </w:p>
        </w:tc>
        <w:tc>
          <w:tcPr>
            <w:tcW w:w="4045" w:type="dxa"/>
            <w:tcBorders>
              <w:top w:val="nil"/>
              <w:left w:val="nil"/>
              <w:bottom w:val="single" w:sz="4" w:space="0" w:color="auto"/>
              <w:right w:val="single" w:sz="4" w:space="0" w:color="auto"/>
            </w:tcBorders>
            <w:shd w:val="clear" w:color="auto" w:fill="auto"/>
            <w:noWrap/>
            <w:vAlign w:val="center"/>
            <w:hideMark/>
          </w:tcPr>
          <w:p w14:paraId="5C89A4A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режиме и графике работы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277E414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0,5 - представлена информация не по всем филиалам; (при отсутствии филиалов - </w:t>
            </w:r>
            <w:r w:rsidRPr="00DE497B">
              <w:rPr>
                <w:rFonts w:ascii="Times New Roman" w:eastAsia="Times New Roman" w:hAnsi="Times New Roman" w:cs="Times New Roman"/>
                <w:color w:val="000000"/>
                <w:sz w:val="20"/>
                <w:szCs w:val="20"/>
                <w:lang w:eastAsia="ru-RU"/>
              </w:rPr>
              <w:lastRenderedPageBreak/>
              <w:t xml:space="preserve">оценивается  наличие информации только по головной организации)! </w:t>
            </w:r>
          </w:p>
        </w:tc>
        <w:tc>
          <w:tcPr>
            <w:tcW w:w="567" w:type="dxa"/>
            <w:tcBorders>
              <w:top w:val="nil"/>
              <w:left w:val="nil"/>
              <w:bottom w:val="single" w:sz="4" w:space="0" w:color="auto"/>
              <w:right w:val="single" w:sz="4" w:space="0" w:color="auto"/>
            </w:tcBorders>
            <w:shd w:val="clear" w:color="auto" w:fill="auto"/>
            <w:noWrap/>
            <w:vAlign w:val="center"/>
            <w:hideMark/>
          </w:tcPr>
          <w:p w14:paraId="319A495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1</w:t>
            </w:r>
          </w:p>
        </w:tc>
        <w:tc>
          <w:tcPr>
            <w:tcW w:w="567" w:type="dxa"/>
            <w:tcBorders>
              <w:top w:val="nil"/>
              <w:left w:val="nil"/>
              <w:bottom w:val="single" w:sz="4" w:space="0" w:color="auto"/>
              <w:right w:val="single" w:sz="4" w:space="0" w:color="auto"/>
            </w:tcBorders>
            <w:shd w:val="clear" w:color="000000" w:fill="E6B729"/>
            <w:noWrap/>
            <w:vAlign w:val="center"/>
            <w:hideMark/>
          </w:tcPr>
          <w:p w14:paraId="06FD13B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5EAC77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AF24A7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4FAE51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9EE9F4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 xml:space="preserve">6.  </w:t>
            </w:r>
          </w:p>
        </w:tc>
        <w:tc>
          <w:tcPr>
            <w:tcW w:w="4045" w:type="dxa"/>
            <w:tcBorders>
              <w:top w:val="nil"/>
              <w:left w:val="nil"/>
              <w:bottom w:val="single" w:sz="4" w:space="0" w:color="auto"/>
              <w:right w:val="single" w:sz="4" w:space="0" w:color="auto"/>
            </w:tcBorders>
            <w:shd w:val="clear" w:color="auto" w:fill="auto"/>
            <w:noWrap/>
            <w:vAlign w:val="center"/>
            <w:hideMark/>
          </w:tcPr>
          <w:p w14:paraId="2261D2A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3751" w:type="dxa"/>
            <w:tcBorders>
              <w:top w:val="nil"/>
              <w:left w:val="nil"/>
              <w:bottom w:val="single" w:sz="4" w:space="0" w:color="auto"/>
              <w:right w:val="single" w:sz="4" w:space="0" w:color="auto"/>
            </w:tcBorders>
            <w:shd w:val="clear" w:color="auto" w:fill="auto"/>
            <w:noWrap/>
            <w:vAlign w:val="center"/>
            <w:hideMark/>
          </w:tcPr>
          <w:p w14:paraId="1DDBBC7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 – информация отсутствует; 99 -представительства и филиалы отсутствуют; </w:t>
            </w:r>
          </w:p>
        </w:tc>
        <w:tc>
          <w:tcPr>
            <w:tcW w:w="567" w:type="dxa"/>
            <w:tcBorders>
              <w:top w:val="nil"/>
              <w:left w:val="nil"/>
              <w:bottom w:val="single" w:sz="4" w:space="0" w:color="auto"/>
              <w:right w:val="single" w:sz="4" w:space="0" w:color="auto"/>
            </w:tcBorders>
            <w:shd w:val="clear" w:color="auto" w:fill="auto"/>
            <w:noWrap/>
            <w:vAlign w:val="center"/>
            <w:hideMark/>
          </w:tcPr>
          <w:p w14:paraId="11DA12F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7616A9F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E82EB2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auto" w:fill="auto"/>
            <w:noWrap/>
            <w:vAlign w:val="center"/>
            <w:hideMark/>
          </w:tcPr>
          <w:p w14:paraId="5F8323A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99</w:t>
            </w:r>
          </w:p>
        </w:tc>
      </w:tr>
      <w:tr w:rsidR="00DE497B" w:rsidRPr="00DE497B" w14:paraId="6A47708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833FBD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7.  </w:t>
            </w:r>
          </w:p>
        </w:tc>
        <w:tc>
          <w:tcPr>
            <w:tcW w:w="4045" w:type="dxa"/>
            <w:tcBorders>
              <w:top w:val="nil"/>
              <w:left w:val="nil"/>
              <w:bottom w:val="single" w:sz="4" w:space="0" w:color="auto"/>
              <w:right w:val="single" w:sz="4" w:space="0" w:color="auto"/>
            </w:tcBorders>
            <w:shd w:val="clear" w:color="auto" w:fill="auto"/>
            <w:noWrap/>
            <w:vAlign w:val="center"/>
            <w:hideMark/>
          </w:tcPr>
          <w:p w14:paraId="2D509E47"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08D4CE5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(указаны контактный(е) телефон(ы)  и адрес(а) электронной почты);  0,5 – информация представлена частично (указаны контактный(е) телефон(ы) или адрес(а) электронной почты);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66FD344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1ACA682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209442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889672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58C9343"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1B5B733"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8.  </w:t>
            </w:r>
          </w:p>
        </w:tc>
        <w:tc>
          <w:tcPr>
            <w:tcW w:w="4045" w:type="dxa"/>
            <w:tcBorders>
              <w:top w:val="nil"/>
              <w:left w:val="nil"/>
              <w:bottom w:val="single" w:sz="4" w:space="0" w:color="auto"/>
              <w:right w:val="single" w:sz="4" w:space="0" w:color="auto"/>
            </w:tcBorders>
            <w:shd w:val="clear" w:color="auto" w:fill="auto"/>
            <w:noWrap/>
            <w:vAlign w:val="center"/>
            <w:hideMark/>
          </w:tcPr>
          <w:p w14:paraId="4342018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3751" w:type="dxa"/>
            <w:tcBorders>
              <w:top w:val="nil"/>
              <w:left w:val="nil"/>
              <w:bottom w:val="single" w:sz="4" w:space="0" w:color="auto"/>
              <w:right w:val="single" w:sz="4" w:space="0" w:color="auto"/>
            </w:tcBorders>
            <w:shd w:val="clear" w:color="auto" w:fill="auto"/>
            <w:noWrap/>
            <w:vAlign w:val="center"/>
            <w:hideMark/>
          </w:tcPr>
          <w:p w14:paraId="5641AEB9"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(по всем  сотрудникам);  0,5 – информация представлена частично (не по всем местам осуществления образовательной деятельности или не в полном объеме в соответствии  с требованиями столбца 2); 0 – информация отсутствует; 99 (только для дошкольных организаций по уходу и прсмотру) - образовательная деятельность не осуществляется.</w:t>
            </w:r>
          </w:p>
        </w:tc>
        <w:tc>
          <w:tcPr>
            <w:tcW w:w="567" w:type="dxa"/>
            <w:tcBorders>
              <w:top w:val="nil"/>
              <w:left w:val="nil"/>
              <w:bottom w:val="single" w:sz="4" w:space="0" w:color="auto"/>
              <w:right w:val="single" w:sz="4" w:space="0" w:color="auto"/>
            </w:tcBorders>
            <w:shd w:val="clear" w:color="auto" w:fill="auto"/>
            <w:noWrap/>
            <w:vAlign w:val="center"/>
            <w:hideMark/>
          </w:tcPr>
          <w:p w14:paraId="30D8D3C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940B08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1C169A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3FF55D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82BC081"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A44B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II. Структура и органы управления образовательной организацией </w:t>
            </w:r>
          </w:p>
        </w:tc>
      </w:tr>
      <w:tr w:rsidR="00DE497B" w:rsidRPr="00DE497B" w14:paraId="509BA940"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184F76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9.  </w:t>
            </w:r>
          </w:p>
        </w:tc>
        <w:tc>
          <w:tcPr>
            <w:tcW w:w="4045" w:type="dxa"/>
            <w:tcBorders>
              <w:top w:val="nil"/>
              <w:left w:val="nil"/>
              <w:bottom w:val="single" w:sz="4" w:space="0" w:color="auto"/>
              <w:right w:val="single" w:sz="4" w:space="0" w:color="auto"/>
            </w:tcBorders>
            <w:shd w:val="clear" w:color="auto" w:fill="auto"/>
            <w:noWrap/>
            <w:vAlign w:val="center"/>
            <w:hideMark/>
          </w:tcPr>
          <w:p w14:paraId="0513B21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5FA2D78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w:t>
            </w:r>
            <w:proofErr w:type="gramStart"/>
            <w:r w:rsidRPr="00DE497B">
              <w:rPr>
                <w:rFonts w:ascii="Times New Roman" w:eastAsia="Times New Roman" w:hAnsi="Times New Roman" w:cs="Times New Roman"/>
                <w:color w:val="000000"/>
                <w:sz w:val="20"/>
                <w:szCs w:val="20"/>
                <w:lang w:eastAsia="ru-RU"/>
              </w:rPr>
              <w:t>объеме;  0</w:t>
            </w:r>
            <w:proofErr w:type="gramEnd"/>
            <w:r w:rsidRPr="00DE497B">
              <w:rPr>
                <w:rFonts w:ascii="Times New Roman" w:eastAsia="Times New Roman" w:hAnsi="Times New Roman" w:cs="Times New Roman"/>
                <w:color w:val="000000"/>
                <w:sz w:val="20"/>
                <w:szCs w:val="20"/>
                <w:lang w:eastAsia="ru-RU"/>
              </w:rPr>
              <w:t>,5 – информация представлена частично (отсутствует информация хотя бы об одном структурном подразделении или требуемая в столбце 2 информация  представлена не в полном объеме);  0 – информация отсутствует; При отсутствии структурных подразделений,  оценивается только наличие информации по организации в целом;</w:t>
            </w:r>
          </w:p>
        </w:tc>
        <w:tc>
          <w:tcPr>
            <w:tcW w:w="567" w:type="dxa"/>
            <w:tcBorders>
              <w:top w:val="nil"/>
              <w:left w:val="nil"/>
              <w:bottom w:val="single" w:sz="4" w:space="0" w:color="auto"/>
              <w:right w:val="single" w:sz="4" w:space="0" w:color="auto"/>
            </w:tcBorders>
            <w:shd w:val="clear" w:color="auto" w:fill="auto"/>
            <w:noWrap/>
            <w:vAlign w:val="center"/>
            <w:hideMark/>
          </w:tcPr>
          <w:p w14:paraId="0532DCA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B47327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456772C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CABA9B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A92FA21"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B8E42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10.  </w:t>
            </w:r>
          </w:p>
        </w:tc>
        <w:tc>
          <w:tcPr>
            <w:tcW w:w="4045" w:type="dxa"/>
            <w:tcBorders>
              <w:top w:val="nil"/>
              <w:left w:val="nil"/>
              <w:bottom w:val="single" w:sz="4" w:space="0" w:color="auto"/>
              <w:right w:val="single" w:sz="4" w:space="0" w:color="auto"/>
            </w:tcBorders>
            <w:shd w:val="clear" w:color="auto" w:fill="auto"/>
            <w:noWrap/>
            <w:vAlign w:val="center"/>
            <w:hideMark/>
          </w:tcPr>
          <w:p w14:paraId="161669B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w:t>
            </w:r>
          </w:p>
        </w:tc>
        <w:tc>
          <w:tcPr>
            <w:tcW w:w="3751" w:type="dxa"/>
            <w:tcBorders>
              <w:top w:val="nil"/>
              <w:left w:val="nil"/>
              <w:bottom w:val="single" w:sz="4" w:space="0" w:color="auto"/>
              <w:right w:val="single" w:sz="4" w:space="0" w:color="auto"/>
            </w:tcBorders>
            <w:shd w:val="clear" w:color="auto" w:fill="auto"/>
            <w:noWrap/>
            <w:vAlign w:val="center"/>
            <w:hideMark/>
          </w:tcPr>
          <w:p w14:paraId="74E2638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(с приложением копий);  0,5 – представлены только сведения о положениях о структурных подразделениях (об органах  управления); 0 – информация отсутствует; 99  - структурные подразделения отсутствуют;</w:t>
            </w:r>
          </w:p>
        </w:tc>
        <w:tc>
          <w:tcPr>
            <w:tcW w:w="567" w:type="dxa"/>
            <w:tcBorders>
              <w:top w:val="nil"/>
              <w:left w:val="nil"/>
              <w:bottom w:val="single" w:sz="4" w:space="0" w:color="auto"/>
              <w:right w:val="single" w:sz="4" w:space="0" w:color="auto"/>
            </w:tcBorders>
            <w:shd w:val="clear" w:color="auto" w:fill="auto"/>
            <w:noWrap/>
            <w:vAlign w:val="center"/>
            <w:hideMark/>
          </w:tcPr>
          <w:p w14:paraId="2C1107E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246955C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780C8ED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auto" w:fill="auto"/>
            <w:noWrap/>
            <w:vAlign w:val="center"/>
            <w:hideMark/>
          </w:tcPr>
          <w:p w14:paraId="14D1400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99</w:t>
            </w:r>
          </w:p>
        </w:tc>
      </w:tr>
      <w:tr w:rsidR="00DE497B" w:rsidRPr="00DE497B" w14:paraId="1B55F8D6"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2A1CD"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III. Образование</w:t>
            </w:r>
          </w:p>
        </w:tc>
      </w:tr>
      <w:tr w:rsidR="00DE497B" w:rsidRPr="00DE497B" w14:paraId="32089A64"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C37E888"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11.  </w:t>
            </w:r>
          </w:p>
        </w:tc>
        <w:tc>
          <w:tcPr>
            <w:tcW w:w="4045" w:type="dxa"/>
            <w:tcBorders>
              <w:top w:val="nil"/>
              <w:left w:val="nil"/>
              <w:bottom w:val="single" w:sz="4" w:space="0" w:color="auto"/>
              <w:right w:val="single" w:sz="4" w:space="0" w:color="auto"/>
            </w:tcBorders>
            <w:shd w:val="clear" w:color="auto" w:fill="auto"/>
            <w:noWrap/>
            <w:vAlign w:val="center"/>
            <w:hideMark/>
          </w:tcPr>
          <w:p w14:paraId="17E08B7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Лицензия на осуществление образовательной деятельности (выписка из реестра лицензий на  осуществление образовательной деятельности)</w:t>
            </w:r>
          </w:p>
        </w:tc>
        <w:tc>
          <w:tcPr>
            <w:tcW w:w="3751" w:type="dxa"/>
            <w:tcBorders>
              <w:top w:val="nil"/>
              <w:left w:val="nil"/>
              <w:bottom w:val="single" w:sz="4" w:space="0" w:color="auto"/>
              <w:right w:val="single" w:sz="4" w:space="0" w:color="auto"/>
            </w:tcBorders>
            <w:shd w:val="clear" w:color="auto" w:fill="auto"/>
            <w:noWrap/>
            <w:vAlign w:val="center"/>
            <w:hideMark/>
          </w:tcPr>
          <w:p w14:paraId="1C540B5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(с приложениями к лицензии</w:t>
            </w:r>
            <w:proofErr w:type="gramStart"/>
            <w:r w:rsidRPr="00DE497B">
              <w:rPr>
                <w:rFonts w:ascii="Times New Roman" w:eastAsia="Times New Roman" w:hAnsi="Times New Roman" w:cs="Times New Roman"/>
                <w:color w:val="000000"/>
                <w:sz w:val="20"/>
                <w:szCs w:val="20"/>
                <w:lang w:eastAsia="ru-RU"/>
              </w:rPr>
              <w:t>);  0</w:t>
            </w:r>
            <w:proofErr w:type="gramEnd"/>
            <w:r w:rsidRPr="00DE497B">
              <w:rPr>
                <w:rFonts w:ascii="Times New Roman" w:eastAsia="Times New Roman" w:hAnsi="Times New Roman" w:cs="Times New Roman"/>
                <w:color w:val="000000"/>
                <w:sz w:val="20"/>
                <w:szCs w:val="20"/>
                <w:lang w:eastAsia="ru-RU"/>
              </w:rPr>
              <w:t>,5  –  представлена  лицензия на осуществление образовательной деятельности (без приложений); 0 – информация отсутствует;  При отсутствии лицензии, 1 ставится, если на сайте есть информация  том, что лицензия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F439C4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FD07A2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BEA58B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85A7A0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ACC34CF"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7B01E" w14:textId="77777777" w:rsidR="00DE497B" w:rsidRPr="00DE497B" w:rsidRDefault="00DE497B" w:rsidP="00DE497B">
            <w:pPr>
              <w:spacing w:after="0" w:line="240" w:lineRule="auto"/>
              <w:jc w:val="both"/>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DE497B" w:rsidRPr="00DE497B" w14:paraId="02123512"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712AEB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12.  </w:t>
            </w:r>
          </w:p>
        </w:tc>
        <w:tc>
          <w:tcPr>
            <w:tcW w:w="4045" w:type="dxa"/>
            <w:tcBorders>
              <w:top w:val="nil"/>
              <w:left w:val="nil"/>
              <w:bottom w:val="single" w:sz="4" w:space="0" w:color="auto"/>
              <w:right w:val="single" w:sz="4" w:space="0" w:color="auto"/>
            </w:tcBorders>
            <w:shd w:val="clear" w:color="auto" w:fill="auto"/>
            <w:noWrap/>
            <w:vAlign w:val="center"/>
            <w:hideMark/>
          </w:tcPr>
          <w:p w14:paraId="12C62B5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реализуемых уровнях образования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5779F95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D5FF3D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51A92D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4781099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C5ACA5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B428AD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F8A9A81"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 xml:space="preserve">13.  </w:t>
            </w:r>
          </w:p>
        </w:tc>
        <w:tc>
          <w:tcPr>
            <w:tcW w:w="4045" w:type="dxa"/>
            <w:tcBorders>
              <w:top w:val="nil"/>
              <w:left w:val="nil"/>
              <w:bottom w:val="single" w:sz="4" w:space="0" w:color="auto"/>
              <w:right w:val="single" w:sz="4" w:space="0" w:color="auto"/>
            </w:tcBorders>
            <w:shd w:val="clear" w:color="auto" w:fill="auto"/>
            <w:noWrap/>
            <w:vAlign w:val="center"/>
            <w:hideMark/>
          </w:tcPr>
          <w:p w14:paraId="53560BB9"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формах обучения</w:t>
            </w:r>
          </w:p>
        </w:tc>
        <w:tc>
          <w:tcPr>
            <w:tcW w:w="3751" w:type="dxa"/>
            <w:tcBorders>
              <w:top w:val="nil"/>
              <w:left w:val="nil"/>
              <w:bottom w:val="single" w:sz="4" w:space="0" w:color="auto"/>
              <w:right w:val="single" w:sz="4" w:space="0" w:color="auto"/>
            </w:tcBorders>
            <w:shd w:val="clear" w:color="auto" w:fill="auto"/>
            <w:noWrap/>
            <w:vAlign w:val="center"/>
            <w:hideMark/>
          </w:tcPr>
          <w:p w14:paraId="270CA647"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2B53C51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47BDC2C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55E60C9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57D841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AC712A3"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2D5B51E"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14.  </w:t>
            </w:r>
          </w:p>
        </w:tc>
        <w:tc>
          <w:tcPr>
            <w:tcW w:w="4045" w:type="dxa"/>
            <w:tcBorders>
              <w:top w:val="nil"/>
              <w:left w:val="nil"/>
              <w:bottom w:val="single" w:sz="4" w:space="0" w:color="auto"/>
              <w:right w:val="single" w:sz="4" w:space="0" w:color="auto"/>
            </w:tcBorders>
            <w:shd w:val="clear" w:color="auto" w:fill="auto"/>
            <w:noWrap/>
            <w:vAlign w:val="center"/>
            <w:hideMark/>
          </w:tcPr>
          <w:p w14:paraId="0B923DB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нормативных сроках обучения</w:t>
            </w:r>
          </w:p>
        </w:tc>
        <w:tc>
          <w:tcPr>
            <w:tcW w:w="3751" w:type="dxa"/>
            <w:tcBorders>
              <w:top w:val="nil"/>
              <w:left w:val="nil"/>
              <w:bottom w:val="single" w:sz="4" w:space="0" w:color="auto"/>
              <w:right w:val="single" w:sz="4" w:space="0" w:color="auto"/>
            </w:tcBorders>
            <w:shd w:val="clear" w:color="auto" w:fill="auto"/>
            <w:noWrap/>
            <w:vAlign w:val="center"/>
            <w:hideMark/>
          </w:tcPr>
          <w:p w14:paraId="0455FB5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197B6A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4472F8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9F67E6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05BBF5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08338F2"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222E85B"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15.  </w:t>
            </w:r>
          </w:p>
        </w:tc>
        <w:tc>
          <w:tcPr>
            <w:tcW w:w="4045" w:type="dxa"/>
            <w:tcBorders>
              <w:top w:val="nil"/>
              <w:left w:val="nil"/>
              <w:bottom w:val="single" w:sz="4" w:space="0" w:color="auto"/>
              <w:right w:val="single" w:sz="4" w:space="0" w:color="auto"/>
            </w:tcBorders>
            <w:shd w:val="clear" w:color="000000" w:fill="F28E8C"/>
            <w:noWrap/>
            <w:vAlign w:val="center"/>
            <w:hideMark/>
          </w:tcPr>
          <w:p w14:paraId="5038CFB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2E846A9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8FA83B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D9BE14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01EBD9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465CC87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BE31EEC"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52C933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16.  </w:t>
            </w:r>
          </w:p>
        </w:tc>
        <w:tc>
          <w:tcPr>
            <w:tcW w:w="4045" w:type="dxa"/>
            <w:tcBorders>
              <w:top w:val="nil"/>
              <w:left w:val="nil"/>
              <w:bottom w:val="single" w:sz="4" w:space="0" w:color="auto"/>
              <w:right w:val="single" w:sz="4" w:space="0" w:color="auto"/>
            </w:tcBorders>
            <w:shd w:val="clear" w:color="auto" w:fill="auto"/>
            <w:noWrap/>
            <w:vAlign w:val="center"/>
            <w:hideMark/>
          </w:tcPr>
          <w:p w14:paraId="4A17EBF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языка(х), на котором(</w:t>
            </w:r>
            <w:proofErr w:type="spellStart"/>
            <w:r w:rsidRPr="00DE497B">
              <w:rPr>
                <w:rFonts w:ascii="Times New Roman" w:eastAsia="Times New Roman" w:hAnsi="Times New Roman" w:cs="Times New Roman"/>
                <w:color w:val="000000"/>
                <w:sz w:val="20"/>
                <w:szCs w:val="20"/>
                <w:lang w:eastAsia="ru-RU"/>
              </w:rPr>
              <w:t>ых</w:t>
            </w:r>
            <w:proofErr w:type="spellEnd"/>
            <w:r w:rsidRPr="00DE497B">
              <w:rPr>
                <w:rFonts w:ascii="Times New Roman" w:eastAsia="Times New Roman" w:hAnsi="Times New Roman" w:cs="Times New Roman"/>
                <w:color w:val="000000"/>
                <w:sz w:val="20"/>
                <w:szCs w:val="20"/>
                <w:lang w:eastAsia="ru-RU"/>
              </w:rPr>
              <w:t>) осуществляется образование (обучение) [Размещается в форме электронного документа, подписанного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12C40D8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06474FE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78D2222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075BB1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F982C2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D0F7C2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3263181"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17.  </w:t>
            </w:r>
          </w:p>
        </w:tc>
        <w:tc>
          <w:tcPr>
            <w:tcW w:w="4045" w:type="dxa"/>
            <w:tcBorders>
              <w:top w:val="nil"/>
              <w:left w:val="nil"/>
              <w:bottom w:val="single" w:sz="4" w:space="0" w:color="auto"/>
              <w:right w:val="single" w:sz="4" w:space="0" w:color="auto"/>
            </w:tcBorders>
            <w:shd w:val="clear" w:color="auto" w:fill="auto"/>
            <w:noWrap/>
            <w:vAlign w:val="center"/>
            <w:hideMark/>
          </w:tcPr>
          <w:p w14:paraId="7B45FFB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Об учебных предметах, курсах, дисциплинах (модулях), предусмотренных соответствующей образовательной программой</w:t>
            </w:r>
          </w:p>
        </w:tc>
        <w:tc>
          <w:tcPr>
            <w:tcW w:w="3751" w:type="dxa"/>
            <w:tcBorders>
              <w:top w:val="nil"/>
              <w:left w:val="nil"/>
              <w:bottom w:val="single" w:sz="4" w:space="0" w:color="auto"/>
              <w:right w:val="single" w:sz="4" w:space="0" w:color="auto"/>
            </w:tcBorders>
            <w:shd w:val="clear" w:color="auto" w:fill="auto"/>
            <w:noWrap/>
            <w:vAlign w:val="center"/>
            <w:hideMark/>
          </w:tcPr>
          <w:p w14:paraId="4771331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CC1674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2A4B11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329A69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FE8479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54B5B9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1B237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18.  </w:t>
            </w:r>
          </w:p>
        </w:tc>
        <w:tc>
          <w:tcPr>
            <w:tcW w:w="4045" w:type="dxa"/>
            <w:tcBorders>
              <w:top w:val="nil"/>
              <w:left w:val="nil"/>
              <w:bottom w:val="single" w:sz="4" w:space="0" w:color="auto"/>
              <w:right w:val="single" w:sz="4" w:space="0" w:color="auto"/>
            </w:tcBorders>
            <w:shd w:val="clear" w:color="auto" w:fill="auto"/>
            <w:noWrap/>
            <w:vAlign w:val="center"/>
            <w:hideMark/>
          </w:tcPr>
          <w:p w14:paraId="2A2C354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практике, предусмотренной соответствующей образовательной программой</w:t>
            </w:r>
          </w:p>
        </w:tc>
        <w:tc>
          <w:tcPr>
            <w:tcW w:w="3751" w:type="dxa"/>
            <w:tcBorders>
              <w:top w:val="nil"/>
              <w:left w:val="nil"/>
              <w:bottom w:val="single" w:sz="4" w:space="0" w:color="auto"/>
              <w:right w:val="single" w:sz="4" w:space="0" w:color="auto"/>
            </w:tcBorders>
            <w:shd w:val="clear" w:color="auto" w:fill="auto"/>
            <w:noWrap/>
            <w:vAlign w:val="center"/>
            <w:hideMark/>
          </w:tcPr>
          <w:p w14:paraId="7D05466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0,5 – информация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4E6AB42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E8F561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BE6F3E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6285B8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6CA9BF6"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705E07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19.  </w:t>
            </w:r>
          </w:p>
        </w:tc>
        <w:tc>
          <w:tcPr>
            <w:tcW w:w="4045" w:type="dxa"/>
            <w:tcBorders>
              <w:top w:val="nil"/>
              <w:left w:val="nil"/>
              <w:bottom w:val="single" w:sz="4" w:space="0" w:color="auto"/>
              <w:right w:val="single" w:sz="4" w:space="0" w:color="auto"/>
            </w:tcBorders>
            <w:shd w:val="clear" w:color="000000" w:fill="F28E8C"/>
            <w:noWrap/>
            <w:vAlign w:val="center"/>
            <w:hideMark/>
          </w:tcPr>
          <w:p w14:paraId="3780ED9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827110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DC4C6E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10E8C5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629CC7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C954D7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BFEEEDC"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E0768" w14:textId="77777777" w:rsidR="00DE497B" w:rsidRPr="00DE497B" w:rsidRDefault="00DE497B" w:rsidP="00DE497B">
            <w:pPr>
              <w:spacing w:after="0" w:line="240" w:lineRule="auto"/>
              <w:jc w:val="both"/>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DE497B" w:rsidRPr="00DE497B" w14:paraId="1E2A9C2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E1E2BBD"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20.  </w:t>
            </w:r>
          </w:p>
        </w:tc>
        <w:tc>
          <w:tcPr>
            <w:tcW w:w="4045" w:type="dxa"/>
            <w:tcBorders>
              <w:top w:val="nil"/>
              <w:left w:val="nil"/>
              <w:bottom w:val="single" w:sz="4" w:space="0" w:color="auto"/>
              <w:right w:val="single" w:sz="4" w:space="0" w:color="auto"/>
            </w:tcBorders>
            <w:shd w:val="clear" w:color="auto" w:fill="auto"/>
            <w:noWrap/>
            <w:vAlign w:val="center"/>
            <w:hideMark/>
          </w:tcPr>
          <w:p w14:paraId="0680C5E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Об  учебном  плане  с  приложением  его  в  виде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153428E0"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0D10CE9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58D1B5E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03BD98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314C08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83AC7A5"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3B5C40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21.  </w:t>
            </w:r>
          </w:p>
        </w:tc>
        <w:tc>
          <w:tcPr>
            <w:tcW w:w="4045" w:type="dxa"/>
            <w:tcBorders>
              <w:top w:val="nil"/>
              <w:left w:val="nil"/>
              <w:bottom w:val="single" w:sz="4" w:space="0" w:color="auto"/>
              <w:right w:val="single" w:sz="4" w:space="0" w:color="auto"/>
            </w:tcBorders>
            <w:shd w:val="clear" w:color="auto" w:fill="auto"/>
            <w:noWrap/>
            <w:vAlign w:val="center"/>
            <w:hideMark/>
          </w:tcPr>
          <w:p w14:paraId="4F2E9C4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4A2F530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1490DC3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145D8F1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448108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BAF898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8F21781"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209DE1B"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22.  </w:t>
            </w:r>
          </w:p>
        </w:tc>
        <w:tc>
          <w:tcPr>
            <w:tcW w:w="4045" w:type="dxa"/>
            <w:tcBorders>
              <w:top w:val="nil"/>
              <w:left w:val="nil"/>
              <w:bottom w:val="single" w:sz="4" w:space="0" w:color="auto"/>
              <w:right w:val="single" w:sz="4" w:space="0" w:color="auto"/>
            </w:tcBorders>
            <w:shd w:val="clear" w:color="auto" w:fill="auto"/>
            <w:noWrap/>
            <w:vAlign w:val="center"/>
            <w:hideMark/>
          </w:tcPr>
          <w:p w14:paraId="2F9A917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календарном учебном графике с приложением его в виде электронного документа</w:t>
            </w:r>
          </w:p>
        </w:tc>
        <w:tc>
          <w:tcPr>
            <w:tcW w:w="3751" w:type="dxa"/>
            <w:tcBorders>
              <w:top w:val="nil"/>
              <w:left w:val="nil"/>
              <w:bottom w:val="single" w:sz="4" w:space="0" w:color="auto"/>
              <w:right w:val="single" w:sz="4" w:space="0" w:color="auto"/>
            </w:tcBorders>
            <w:shd w:val="clear" w:color="auto" w:fill="auto"/>
            <w:noWrap/>
            <w:vAlign w:val="center"/>
            <w:hideMark/>
          </w:tcPr>
          <w:p w14:paraId="57CC66E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579403A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45E15A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871BA0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DF9886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98BF5C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A7C8C07"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23.  </w:t>
            </w:r>
          </w:p>
        </w:tc>
        <w:tc>
          <w:tcPr>
            <w:tcW w:w="4045" w:type="dxa"/>
            <w:tcBorders>
              <w:top w:val="nil"/>
              <w:left w:val="nil"/>
              <w:bottom w:val="single" w:sz="4" w:space="0" w:color="auto"/>
              <w:right w:val="single" w:sz="4" w:space="0" w:color="auto"/>
            </w:tcBorders>
            <w:shd w:val="clear" w:color="auto" w:fill="auto"/>
            <w:noWrap/>
            <w:vAlign w:val="center"/>
            <w:hideMark/>
          </w:tcPr>
          <w:p w14:paraId="5714AC0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 273-ФЗ «Об образовании в Российской Федерации», в виде электронного документа</w:t>
            </w:r>
          </w:p>
        </w:tc>
        <w:tc>
          <w:tcPr>
            <w:tcW w:w="3751" w:type="dxa"/>
            <w:tcBorders>
              <w:top w:val="nil"/>
              <w:left w:val="nil"/>
              <w:bottom w:val="single" w:sz="4" w:space="0" w:color="auto"/>
              <w:right w:val="single" w:sz="4" w:space="0" w:color="auto"/>
            </w:tcBorders>
            <w:shd w:val="clear" w:color="auto" w:fill="auto"/>
            <w:vAlign w:val="center"/>
            <w:hideMark/>
          </w:tcPr>
          <w:p w14:paraId="4F1961D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(в виде  электронного документа);  0,5 – информация в виде электронного документа  представлена частично;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1BCA426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9623B1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881BAC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3E5FF9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C0D142D"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1126F"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Информация о численности обучающихся по реализуемым образовательным программам, в том числе:</w:t>
            </w:r>
          </w:p>
        </w:tc>
      </w:tr>
      <w:tr w:rsidR="00DE497B" w:rsidRPr="00DE497B" w14:paraId="4C7D9170"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CCBD2B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24.  </w:t>
            </w:r>
          </w:p>
        </w:tc>
        <w:tc>
          <w:tcPr>
            <w:tcW w:w="4045" w:type="dxa"/>
            <w:tcBorders>
              <w:top w:val="nil"/>
              <w:left w:val="nil"/>
              <w:bottom w:val="single" w:sz="4" w:space="0" w:color="auto"/>
              <w:right w:val="single" w:sz="4" w:space="0" w:color="auto"/>
            </w:tcBorders>
            <w:shd w:val="clear" w:color="auto" w:fill="auto"/>
            <w:noWrap/>
            <w:vAlign w:val="center"/>
            <w:hideMark/>
          </w:tcPr>
          <w:p w14:paraId="2260BF6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Об общей численности обучающихся</w:t>
            </w:r>
          </w:p>
        </w:tc>
        <w:tc>
          <w:tcPr>
            <w:tcW w:w="3751" w:type="dxa"/>
            <w:tcBorders>
              <w:top w:val="nil"/>
              <w:left w:val="nil"/>
              <w:bottom w:val="single" w:sz="4" w:space="0" w:color="auto"/>
              <w:right w:val="single" w:sz="4" w:space="0" w:color="auto"/>
            </w:tcBorders>
            <w:shd w:val="clear" w:color="auto" w:fill="auto"/>
            <w:noWrap/>
            <w:vAlign w:val="center"/>
            <w:hideMark/>
          </w:tcPr>
          <w:p w14:paraId="749BC05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162E8EF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1330618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21ADEF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BE8C94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64E7EFC"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84152D4"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25.  </w:t>
            </w:r>
          </w:p>
        </w:tc>
        <w:tc>
          <w:tcPr>
            <w:tcW w:w="4045" w:type="dxa"/>
            <w:tcBorders>
              <w:top w:val="nil"/>
              <w:left w:val="nil"/>
              <w:bottom w:val="single" w:sz="4" w:space="0" w:color="auto"/>
              <w:right w:val="single" w:sz="4" w:space="0" w:color="auto"/>
            </w:tcBorders>
            <w:shd w:val="clear" w:color="auto" w:fill="auto"/>
            <w:noWrap/>
            <w:vAlign w:val="center"/>
            <w:hideMark/>
          </w:tcPr>
          <w:p w14:paraId="4D133A0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гражданами)[Размещается в форме электронного документа, подписанного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75A5DC0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6F80A2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24AA9127"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E8F38F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788631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730D6B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C6A7FA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26.  </w:t>
            </w:r>
          </w:p>
        </w:tc>
        <w:tc>
          <w:tcPr>
            <w:tcW w:w="4045" w:type="dxa"/>
            <w:tcBorders>
              <w:top w:val="nil"/>
              <w:left w:val="nil"/>
              <w:bottom w:val="single" w:sz="4" w:space="0" w:color="auto"/>
              <w:right w:val="single" w:sz="4" w:space="0" w:color="auto"/>
            </w:tcBorders>
            <w:shd w:val="clear" w:color="000000" w:fill="F28E8C"/>
            <w:vAlign w:val="center"/>
            <w:hideMark/>
          </w:tcPr>
          <w:p w14:paraId="4CAF4DE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7C4B9D7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BE480D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82FDBA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F0B436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5E25B22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4C1CD59"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AF690" w14:textId="77777777" w:rsidR="00DE497B" w:rsidRPr="00DE497B" w:rsidRDefault="00DE497B" w:rsidP="00DE497B">
            <w:pPr>
              <w:spacing w:after="0" w:line="240" w:lineRule="auto"/>
              <w:jc w:val="both"/>
              <w:rPr>
                <w:rFonts w:ascii="Times New Roman" w:eastAsia="Times New Roman" w:hAnsi="Times New Roman" w:cs="Times New Roman"/>
                <w:i/>
                <w:iCs/>
                <w:color w:val="000000"/>
                <w:sz w:val="20"/>
                <w:szCs w:val="20"/>
                <w:lang w:eastAsia="ru-RU"/>
              </w:rPr>
            </w:pPr>
            <w:r w:rsidRPr="00DE497B">
              <w:rPr>
                <w:rFonts w:ascii="Times New Roman" w:eastAsia="Times New Roman" w:hAnsi="Times New Roman" w:cs="Times New Roman"/>
                <w:i/>
                <w:iCs/>
                <w:color w:val="000000"/>
                <w:sz w:val="20"/>
                <w:szCs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DE497B" w:rsidRPr="00DE497B" w14:paraId="5517417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9EFC3C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27.  </w:t>
            </w:r>
          </w:p>
        </w:tc>
        <w:tc>
          <w:tcPr>
            <w:tcW w:w="4045" w:type="dxa"/>
            <w:tcBorders>
              <w:top w:val="nil"/>
              <w:left w:val="nil"/>
              <w:bottom w:val="single" w:sz="4" w:space="0" w:color="auto"/>
              <w:right w:val="single" w:sz="4" w:space="0" w:color="auto"/>
            </w:tcBorders>
            <w:shd w:val="clear" w:color="000000" w:fill="F28E8C"/>
            <w:noWrap/>
            <w:vAlign w:val="center"/>
            <w:hideMark/>
          </w:tcPr>
          <w:p w14:paraId="6E3640B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325EB39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61D217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698C79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E2EAAA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1F56841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D1E1C85"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83893B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 xml:space="preserve">28.  </w:t>
            </w:r>
          </w:p>
        </w:tc>
        <w:tc>
          <w:tcPr>
            <w:tcW w:w="4045" w:type="dxa"/>
            <w:tcBorders>
              <w:top w:val="nil"/>
              <w:left w:val="nil"/>
              <w:bottom w:val="single" w:sz="4" w:space="0" w:color="auto"/>
              <w:right w:val="single" w:sz="4" w:space="0" w:color="auto"/>
            </w:tcBorders>
            <w:shd w:val="clear" w:color="000000" w:fill="F28E8C"/>
            <w:noWrap/>
            <w:vAlign w:val="center"/>
            <w:hideMark/>
          </w:tcPr>
          <w:p w14:paraId="2D884AAC"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0A564F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41EAE8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81A01E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8C7CFB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347950D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44D68F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738F5CD"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29.  </w:t>
            </w:r>
          </w:p>
        </w:tc>
        <w:tc>
          <w:tcPr>
            <w:tcW w:w="4045" w:type="dxa"/>
            <w:tcBorders>
              <w:top w:val="nil"/>
              <w:left w:val="nil"/>
              <w:bottom w:val="single" w:sz="4" w:space="0" w:color="auto"/>
              <w:right w:val="single" w:sz="4" w:space="0" w:color="auto"/>
            </w:tcBorders>
            <w:shd w:val="clear" w:color="000000" w:fill="F28E8C"/>
            <w:noWrap/>
            <w:vAlign w:val="center"/>
            <w:hideMark/>
          </w:tcPr>
          <w:p w14:paraId="5F3AB15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9B2E1DF"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E9024D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AE23D7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645D1DF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6353E38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EA46307"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8C1D12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30.  </w:t>
            </w:r>
          </w:p>
        </w:tc>
        <w:tc>
          <w:tcPr>
            <w:tcW w:w="4045" w:type="dxa"/>
            <w:tcBorders>
              <w:top w:val="nil"/>
              <w:left w:val="nil"/>
              <w:bottom w:val="single" w:sz="4" w:space="0" w:color="auto"/>
              <w:right w:val="single" w:sz="4" w:space="0" w:color="auto"/>
            </w:tcBorders>
            <w:shd w:val="clear" w:color="000000" w:fill="F28E8C"/>
            <w:noWrap/>
            <w:vAlign w:val="center"/>
            <w:hideMark/>
          </w:tcPr>
          <w:p w14:paraId="4E80DEA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40EB0D6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146D121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75CAE2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991591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5814BD0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42D9B8C"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7C0D5"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IV. Образовательные стандарты и требования </w:t>
            </w:r>
          </w:p>
        </w:tc>
      </w:tr>
      <w:tr w:rsidR="00DE497B" w:rsidRPr="00DE497B" w14:paraId="06BDF953"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4B5208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31.  </w:t>
            </w:r>
          </w:p>
        </w:tc>
        <w:tc>
          <w:tcPr>
            <w:tcW w:w="4045" w:type="dxa"/>
            <w:tcBorders>
              <w:top w:val="nil"/>
              <w:left w:val="nil"/>
              <w:bottom w:val="single" w:sz="4" w:space="0" w:color="auto"/>
              <w:right w:val="single" w:sz="4" w:space="0" w:color="auto"/>
            </w:tcBorders>
            <w:shd w:val="clear" w:color="auto" w:fill="auto"/>
            <w:noWrap/>
            <w:vAlign w:val="center"/>
            <w:hideMark/>
          </w:tcPr>
          <w:p w14:paraId="63AEA12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наличии)[Размещается с приложением копий соответствующих документов, электронных документов, подписанных простой электронной подписью]</w:t>
            </w:r>
          </w:p>
        </w:tc>
        <w:tc>
          <w:tcPr>
            <w:tcW w:w="3751" w:type="dxa"/>
            <w:tcBorders>
              <w:top w:val="nil"/>
              <w:left w:val="nil"/>
              <w:bottom w:val="single" w:sz="4" w:space="0" w:color="auto"/>
              <w:right w:val="single" w:sz="4" w:space="0" w:color="auto"/>
            </w:tcBorders>
            <w:shd w:val="clear" w:color="auto" w:fill="auto"/>
            <w:noWrap/>
            <w:vAlign w:val="center"/>
            <w:hideMark/>
          </w:tcPr>
          <w:p w14:paraId="3D685C0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(информация о  федеральных  государственных образовательных стандартах и об образовательных  стандартах с приложением (ссылками);  0,5 – представлена информация без приложений;  0 – информация отсутствует;  99 образовательные стандарты не реализуются. </w:t>
            </w:r>
            <w:r w:rsidRPr="00DE497B">
              <w:rPr>
                <w:rFonts w:ascii="Times New Roman" w:eastAsia="Times New Roman" w:hAnsi="Times New Roman" w:cs="Times New Roman"/>
                <w:color w:val="B01513"/>
                <w:sz w:val="20"/>
                <w:szCs w:val="20"/>
                <w:lang w:eastAsia="ru-RU"/>
              </w:rPr>
              <w:t>Внимание! Для предпрофессиональных программ должны быть размещены Федеральные государственные требования, для  спортивных программ - Федеральные стандарты спортивной подготовки.</w:t>
            </w:r>
          </w:p>
        </w:tc>
        <w:tc>
          <w:tcPr>
            <w:tcW w:w="567" w:type="dxa"/>
            <w:tcBorders>
              <w:top w:val="nil"/>
              <w:left w:val="nil"/>
              <w:bottom w:val="single" w:sz="4" w:space="0" w:color="auto"/>
              <w:right w:val="single" w:sz="4" w:space="0" w:color="auto"/>
            </w:tcBorders>
            <w:shd w:val="clear" w:color="auto" w:fill="auto"/>
            <w:noWrap/>
            <w:vAlign w:val="center"/>
            <w:hideMark/>
          </w:tcPr>
          <w:p w14:paraId="679E9D9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4B10235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45287BA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auto" w:fill="auto"/>
            <w:noWrap/>
            <w:vAlign w:val="center"/>
            <w:hideMark/>
          </w:tcPr>
          <w:p w14:paraId="3D1C6E3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99</w:t>
            </w:r>
          </w:p>
        </w:tc>
      </w:tr>
      <w:tr w:rsidR="00DE497B" w:rsidRPr="00DE497B" w14:paraId="7FA47F1B"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28C7D"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V. Руководство. Педагогический (научно-педагогический) состав</w:t>
            </w:r>
          </w:p>
        </w:tc>
      </w:tr>
      <w:tr w:rsidR="00DE497B" w:rsidRPr="00DE497B" w14:paraId="297ACE6E"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4AD3DF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32.  </w:t>
            </w:r>
          </w:p>
        </w:tc>
        <w:tc>
          <w:tcPr>
            <w:tcW w:w="4045" w:type="dxa"/>
            <w:tcBorders>
              <w:top w:val="nil"/>
              <w:left w:val="nil"/>
              <w:bottom w:val="single" w:sz="4" w:space="0" w:color="auto"/>
              <w:right w:val="single" w:sz="4" w:space="0" w:color="auto"/>
            </w:tcBorders>
            <w:shd w:val="clear" w:color="auto" w:fill="auto"/>
            <w:noWrap/>
            <w:vAlign w:val="center"/>
            <w:hideMark/>
          </w:tcPr>
          <w:p w14:paraId="65303DF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751" w:type="dxa"/>
            <w:tcBorders>
              <w:top w:val="nil"/>
              <w:left w:val="nil"/>
              <w:bottom w:val="single" w:sz="4" w:space="0" w:color="auto"/>
              <w:right w:val="single" w:sz="4" w:space="0" w:color="auto"/>
            </w:tcBorders>
            <w:shd w:val="clear" w:color="auto" w:fill="auto"/>
            <w:noWrap/>
            <w:vAlign w:val="center"/>
            <w:hideMark/>
          </w:tcPr>
          <w:p w14:paraId="06C6473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(по всем  руководителям);  0,5 – информация представлена частично (не по всем </w:t>
            </w:r>
            <w:proofErr w:type="spellStart"/>
            <w:r w:rsidRPr="00DE497B">
              <w:rPr>
                <w:rFonts w:ascii="Times New Roman" w:eastAsia="Times New Roman" w:hAnsi="Times New Roman" w:cs="Times New Roman"/>
                <w:color w:val="000000"/>
                <w:sz w:val="20"/>
                <w:szCs w:val="20"/>
                <w:lang w:eastAsia="ru-RU"/>
              </w:rPr>
              <w:t>руководителямили</w:t>
            </w:r>
            <w:proofErr w:type="spellEnd"/>
            <w:r w:rsidRPr="00DE497B">
              <w:rPr>
                <w:rFonts w:ascii="Times New Roman" w:eastAsia="Times New Roman" w:hAnsi="Times New Roman" w:cs="Times New Roman"/>
                <w:color w:val="000000"/>
                <w:sz w:val="20"/>
                <w:szCs w:val="20"/>
                <w:lang w:eastAsia="ru-RU"/>
              </w:rPr>
              <w:t xml:space="preserve">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FA7911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5A76772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DC5CB7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81A715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B2E50D4"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74E11D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33.  </w:t>
            </w:r>
          </w:p>
        </w:tc>
        <w:tc>
          <w:tcPr>
            <w:tcW w:w="4045" w:type="dxa"/>
            <w:tcBorders>
              <w:top w:val="nil"/>
              <w:left w:val="nil"/>
              <w:bottom w:val="single" w:sz="4" w:space="0" w:color="auto"/>
              <w:right w:val="single" w:sz="4" w:space="0" w:color="auto"/>
            </w:tcBorders>
            <w:shd w:val="clear" w:color="auto" w:fill="auto"/>
            <w:noWrap/>
            <w:vAlign w:val="center"/>
            <w:hideMark/>
          </w:tcPr>
          <w:p w14:paraId="391095E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w:t>
            </w:r>
            <w:r w:rsidRPr="00DE497B">
              <w:rPr>
                <w:rFonts w:ascii="Times New Roman" w:eastAsia="Times New Roman" w:hAnsi="Times New Roman" w:cs="Times New Roman"/>
                <w:color w:val="000000"/>
                <w:sz w:val="20"/>
                <w:szCs w:val="20"/>
                <w:lang w:eastAsia="ru-RU"/>
              </w:rPr>
              <w:lastRenderedPageBreak/>
              <w:t xml:space="preserve">реализации которых участвует педагогический работник   </w:t>
            </w:r>
          </w:p>
        </w:tc>
        <w:tc>
          <w:tcPr>
            <w:tcW w:w="3751" w:type="dxa"/>
            <w:tcBorders>
              <w:top w:val="nil"/>
              <w:left w:val="nil"/>
              <w:bottom w:val="single" w:sz="4" w:space="0" w:color="auto"/>
              <w:right w:val="single" w:sz="4" w:space="0" w:color="auto"/>
            </w:tcBorders>
            <w:shd w:val="clear" w:color="auto" w:fill="auto"/>
            <w:noWrap/>
            <w:vAlign w:val="center"/>
            <w:hideMark/>
          </w:tcPr>
          <w:p w14:paraId="4C532BA9"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1 – информация представлена в полном объеме (по всем  педагогическим работникам);  0,5 – информация представлена частично (не по всем педагогическим работникам или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DBED87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D82766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104A02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98129D4"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2C81347"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FB24C"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lastRenderedPageBreak/>
              <w:t>VI. Материально-техническое обеспечение и оснащенность образовательного процесса</w:t>
            </w:r>
          </w:p>
        </w:tc>
      </w:tr>
      <w:tr w:rsidR="00DE497B" w:rsidRPr="00DE497B" w14:paraId="54731AA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0988CC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34.  </w:t>
            </w:r>
          </w:p>
        </w:tc>
        <w:tc>
          <w:tcPr>
            <w:tcW w:w="4045" w:type="dxa"/>
            <w:tcBorders>
              <w:top w:val="nil"/>
              <w:left w:val="nil"/>
              <w:bottom w:val="single" w:sz="4" w:space="0" w:color="auto"/>
              <w:right w:val="single" w:sz="4" w:space="0" w:color="auto"/>
            </w:tcBorders>
            <w:shd w:val="clear" w:color="auto" w:fill="auto"/>
            <w:noWrap/>
            <w:vAlign w:val="center"/>
            <w:hideMark/>
          </w:tcPr>
          <w:p w14:paraId="775E2747"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7215BF5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475A24E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8458F1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4F8F973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2A9BAE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6049C74"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ED2A5D3"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35.  </w:t>
            </w:r>
          </w:p>
        </w:tc>
        <w:tc>
          <w:tcPr>
            <w:tcW w:w="4045" w:type="dxa"/>
            <w:tcBorders>
              <w:top w:val="nil"/>
              <w:left w:val="nil"/>
              <w:bottom w:val="single" w:sz="4" w:space="0" w:color="auto"/>
              <w:right w:val="single" w:sz="4" w:space="0" w:color="auto"/>
            </w:tcBorders>
            <w:shd w:val="clear" w:color="auto" w:fill="auto"/>
            <w:noWrap/>
            <w:vAlign w:val="center"/>
            <w:hideMark/>
          </w:tcPr>
          <w:p w14:paraId="5230871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об условиях питания обучающихся, в том числе инвалидов и лиц с ограниченными возможностями здоровья.  </w:t>
            </w:r>
            <w:r w:rsidRPr="00DE497B">
              <w:rPr>
                <w:rFonts w:ascii="Times New Roman" w:eastAsia="Times New Roman" w:hAnsi="Times New Roman" w:cs="Times New Roman"/>
                <w:color w:val="FF0000"/>
                <w:sz w:val="20"/>
                <w:szCs w:val="20"/>
                <w:lang w:eastAsia="ru-RU"/>
              </w:rPr>
              <w:t>.</w:t>
            </w:r>
            <w:r w:rsidRPr="00DE497B">
              <w:rPr>
                <w:rFonts w:ascii="Times New Roman" w:eastAsia="Times New Roman" w:hAnsi="Times New Roman" w:cs="Times New Roman"/>
                <w:color w:val="000000"/>
                <w:sz w:val="20"/>
                <w:szCs w:val="20"/>
                <w:lang w:eastAsia="ru-RU"/>
              </w:rPr>
              <w:t xml:space="preserve"> </w:t>
            </w:r>
            <w:r w:rsidRPr="00DE497B">
              <w:rPr>
                <w:rFonts w:ascii="Times New Roman" w:eastAsia="Times New Roman" w:hAnsi="Times New Roman" w:cs="Times New Roman"/>
                <w:color w:val="B01513"/>
                <w:sz w:val="20"/>
                <w:szCs w:val="20"/>
                <w:lang w:eastAsia="ru-RU"/>
              </w:rPr>
              <w:t>В случае, если питание в образовательной организации не предоставляется, об этом должна быть  сделана запись на сайте.</w:t>
            </w:r>
          </w:p>
        </w:tc>
        <w:tc>
          <w:tcPr>
            <w:tcW w:w="3751" w:type="dxa"/>
            <w:tcBorders>
              <w:top w:val="nil"/>
              <w:left w:val="nil"/>
              <w:bottom w:val="single" w:sz="4" w:space="0" w:color="auto"/>
              <w:right w:val="single" w:sz="4" w:space="0" w:color="auto"/>
            </w:tcBorders>
            <w:shd w:val="clear" w:color="auto" w:fill="auto"/>
            <w:noWrap/>
            <w:vAlign w:val="center"/>
            <w:hideMark/>
          </w:tcPr>
          <w:p w14:paraId="2ABB455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D60C99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5237B2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D386F6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916429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A8ABBD6"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9F2D79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36.  </w:t>
            </w:r>
          </w:p>
        </w:tc>
        <w:tc>
          <w:tcPr>
            <w:tcW w:w="4045" w:type="dxa"/>
            <w:tcBorders>
              <w:top w:val="nil"/>
              <w:left w:val="nil"/>
              <w:bottom w:val="single" w:sz="4" w:space="0" w:color="auto"/>
              <w:right w:val="single" w:sz="4" w:space="0" w:color="auto"/>
            </w:tcBorders>
            <w:shd w:val="clear" w:color="auto" w:fill="auto"/>
            <w:noWrap/>
            <w:vAlign w:val="center"/>
            <w:hideMark/>
          </w:tcPr>
          <w:p w14:paraId="0444D62F"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об условиях охраны здоровья обучающихся, в том числе инвалидов и лиц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5FD969E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2C03F1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144171C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DB7CFD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7FAE3DE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5B58B8E"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754DBA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37.  </w:t>
            </w:r>
          </w:p>
        </w:tc>
        <w:tc>
          <w:tcPr>
            <w:tcW w:w="4045" w:type="dxa"/>
            <w:tcBorders>
              <w:top w:val="nil"/>
              <w:left w:val="nil"/>
              <w:bottom w:val="single" w:sz="4" w:space="0" w:color="auto"/>
              <w:right w:val="single" w:sz="4" w:space="0" w:color="auto"/>
            </w:tcBorders>
            <w:shd w:val="clear" w:color="auto" w:fill="auto"/>
            <w:noWrap/>
            <w:vAlign w:val="center"/>
            <w:hideMark/>
          </w:tcPr>
          <w:p w14:paraId="2D7A95F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52D8F75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8954B5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42787C8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34D65A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B40F2F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797A467"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0B78574"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38.  </w:t>
            </w:r>
          </w:p>
        </w:tc>
        <w:tc>
          <w:tcPr>
            <w:tcW w:w="4045" w:type="dxa"/>
            <w:tcBorders>
              <w:top w:val="nil"/>
              <w:left w:val="nil"/>
              <w:bottom w:val="single" w:sz="4" w:space="0" w:color="auto"/>
              <w:right w:val="single" w:sz="4" w:space="0" w:color="auto"/>
            </w:tcBorders>
            <w:shd w:val="clear" w:color="auto" w:fill="auto"/>
            <w:noWrap/>
            <w:vAlign w:val="center"/>
            <w:hideMark/>
          </w:tcPr>
          <w:p w14:paraId="6B8775D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46C012D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19EBCC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51BE25B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6B9D97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2D95B7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1F8DC45"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F8ABCA9"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39.  </w:t>
            </w:r>
          </w:p>
        </w:tc>
        <w:tc>
          <w:tcPr>
            <w:tcW w:w="4045" w:type="dxa"/>
            <w:tcBorders>
              <w:top w:val="nil"/>
              <w:left w:val="nil"/>
              <w:bottom w:val="single" w:sz="4" w:space="0" w:color="auto"/>
              <w:right w:val="single" w:sz="4" w:space="0" w:color="auto"/>
            </w:tcBorders>
            <w:shd w:val="clear" w:color="auto" w:fill="auto"/>
            <w:noWrap/>
            <w:vAlign w:val="center"/>
            <w:hideMark/>
          </w:tcPr>
          <w:p w14:paraId="687496E7"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Информация об обеспечении доступа в здания образовательной организации инвалидов и лиц  с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5BCE114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B78D5B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5AA8A1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A7F92C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B2FC08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191A01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32720E1"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40.  </w:t>
            </w:r>
          </w:p>
        </w:tc>
        <w:tc>
          <w:tcPr>
            <w:tcW w:w="4045" w:type="dxa"/>
            <w:tcBorders>
              <w:top w:val="nil"/>
              <w:left w:val="nil"/>
              <w:bottom w:val="single" w:sz="4" w:space="0" w:color="auto"/>
              <w:right w:val="single" w:sz="4" w:space="0" w:color="auto"/>
            </w:tcBorders>
            <w:shd w:val="clear" w:color="auto" w:fill="auto"/>
            <w:noWrap/>
            <w:vAlign w:val="center"/>
            <w:hideMark/>
          </w:tcPr>
          <w:p w14:paraId="7F251B1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4D8D733C"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68AA70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5036966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5934C59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88DC37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8040776"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7CB6D"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VII. Доступная среда  Информация о специальных условиях для обучения инвалидов и лиц с ограниченными возможностями здоровья, в том числе:</w:t>
            </w:r>
          </w:p>
        </w:tc>
      </w:tr>
      <w:tr w:rsidR="00DE497B" w:rsidRPr="00DE497B" w14:paraId="57D60956"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D9F252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41.  </w:t>
            </w:r>
          </w:p>
        </w:tc>
        <w:tc>
          <w:tcPr>
            <w:tcW w:w="4045" w:type="dxa"/>
            <w:tcBorders>
              <w:top w:val="nil"/>
              <w:left w:val="nil"/>
              <w:bottom w:val="single" w:sz="4" w:space="0" w:color="auto"/>
              <w:right w:val="single" w:sz="4" w:space="0" w:color="auto"/>
            </w:tcBorders>
            <w:shd w:val="clear" w:color="auto" w:fill="auto"/>
            <w:noWrap/>
            <w:vAlign w:val="center"/>
            <w:hideMark/>
          </w:tcPr>
          <w:p w14:paraId="4D619A4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3469078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C52056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1A53D7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B3304C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F4AE8E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F541983"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931082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42.  </w:t>
            </w:r>
          </w:p>
        </w:tc>
        <w:tc>
          <w:tcPr>
            <w:tcW w:w="4045" w:type="dxa"/>
            <w:tcBorders>
              <w:top w:val="nil"/>
              <w:left w:val="nil"/>
              <w:bottom w:val="single" w:sz="4" w:space="0" w:color="auto"/>
              <w:right w:val="single" w:sz="4" w:space="0" w:color="auto"/>
            </w:tcBorders>
            <w:shd w:val="clear" w:color="auto" w:fill="auto"/>
            <w:noWrap/>
            <w:vAlign w:val="center"/>
            <w:hideMark/>
          </w:tcPr>
          <w:p w14:paraId="791286D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Об обеспечении беспрепятственного доступа в здания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56CB318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4C370E9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7737597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1704DA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C5FB94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2FB047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86370F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43.  </w:t>
            </w:r>
          </w:p>
        </w:tc>
        <w:tc>
          <w:tcPr>
            <w:tcW w:w="4045" w:type="dxa"/>
            <w:tcBorders>
              <w:top w:val="nil"/>
              <w:left w:val="nil"/>
              <w:bottom w:val="single" w:sz="4" w:space="0" w:color="auto"/>
              <w:right w:val="single" w:sz="4" w:space="0" w:color="auto"/>
            </w:tcBorders>
            <w:shd w:val="clear" w:color="auto" w:fill="auto"/>
            <w:noWrap/>
            <w:vAlign w:val="center"/>
            <w:hideMark/>
          </w:tcPr>
          <w:p w14:paraId="29F153F4"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специальных условиях питания</w:t>
            </w:r>
          </w:p>
        </w:tc>
        <w:tc>
          <w:tcPr>
            <w:tcW w:w="3751" w:type="dxa"/>
            <w:tcBorders>
              <w:top w:val="nil"/>
              <w:left w:val="nil"/>
              <w:bottom w:val="single" w:sz="4" w:space="0" w:color="auto"/>
              <w:right w:val="single" w:sz="4" w:space="0" w:color="auto"/>
            </w:tcBorders>
            <w:shd w:val="clear" w:color="auto" w:fill="auto"/>
            <w:noWrap/>
            <w:vAlign w:val="center"/>
            <w:hideMark/>
          </w:tcPr>
          <w:p w14:paraId="2A2E6F2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26B689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7D98238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5097AE2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600424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AB4106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2E73A4C"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44.  </w:t>
            </w:r>
          </w:p>
        </w:tc>
        <w:tc>
          <w:tcPr>
            <w:tcW w:w="4045" w:type="dxa"/>
            <w:tcBorders>
              <w:top w:val="nil"/>
              <w:left w:val="nil"/>
              <w:bottom w:val="single" w:sz="4" w:space="0" w:color="auto"/>
              <w:right w:val="single" w:sz="4" w:space="0" w:color="auto"/>
            </w:tcBorders>
            <w:shd w:val="clear" w:color="auto" w:fill="auto"/>
            <w:noWrap/>
            <w:vAlign w:val="center"/>
            <w:hideMark/>
          </w:tcPr>
          <w:p w14:paraId="5BB4531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специальных условиях охраны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2FE59A1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165619D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028FAC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F29A9A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C5EC4E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BA6BC4C"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8E72F3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 xml:space="preserve">45.  </w:t>
            </w:r>
          </w:p>
        </w:tc>
        <w:tc>
          <w:tcPr>
            <w:tcW w:w="4045" w:type="dxa"/>
            <w:tcBorders>
              <w:top w:val="nil"/>
              <w:left w:val="nil"/>
              <w:bottom w:val="single" w:sz="4" w:space="0" w:color="auto"/>
              <w:right w:val="single" w:sz="4" w:space="0" w:color="auto"/>
            </w:tcBorders>
            <w:shd w:val="clear" w:color="auto" w:fill="auto"/>
            <w:noWrap/>
            <w:vAlign w:val="center"/>
            <w:hideMark/>
          </w:tcPr>
          <w:p w14:paraId="280C2AD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3751" w:type="dxa"/>
            <w:tcBorders>
              <w:top w:val="nil"/>
              <w:left w:val="nil"/>
              <w:bottom w:val="single" w:sz="4" w:space="0" w:color="auto"/>
              <w:right w:val="single" w:sz="4" w:space="0" w:color="auto"/>
            </w:tcBorders>
            <w:shd w:val="clear" w:color="auto" w:fill="auto"/>
            <w:noWrap/>
            <w:vAlign w:val="center"/>
            <w:hideMark/>
          </w:tcPr>
          <w:p w14:paraId="75D4B20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7BBF9A2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089A6B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BCD2DD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4963906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2294D8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6926809"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46.  </w:t>
            </w:r>
          </w:p>
        </w:tc>
        <w:tc>
          <w:tcPr>
            <w:tcW w:w="4045" w:type="dxa"/>
            <w:tcBorders>
              <w:top w:val="nil"/>
              <w:left w:val="nil"/>
              <w:bottom w:val="single" w:sz="4" w:space="0" w:color="auto"/>
              <w:right w:val="single" w:sz="4" w:space="0" w:color="auto"/>
            </w:tcBorders>
            <w:shd w:val="clear" w:color="auto" w:fill="auto"/>
            <w:noWrap/>
            <w:vAlign w:val="center"/>
            <w:hideMark/>
          </w:tcPr>
          <w:p w14:paraId="09ADCC2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Об электронных образовательных ресурсах, к которым обеспечивается доступ инвалидов и лиц с  ограниченными возможностями здоровья </w:t>
            </w:r>
          </w:p>
        </w:tc>
        <w:tc>
          <w:tcPr>
            <w:tcW w:w="3751" w:type="dxa"/>
            <w:tcBorders>
              <w:top w:val="nil"/>
              <w:left w:val="nil"/>
              <w:bottom w:val="single" w:sz="4" w:space="0" w:color="auto"/>
              <w:right w:val="single" w:sz="4" w:space="0" w:color="auto"/>
            </w:tcBorders>
            <w:shd w:val="clear" w:color="auto" w:fill="auto"/>
            <w:noWrap/>
            <w:vAlign w:val="center"/>
            <w:hideMark/>
          </w:tcPr>
          <w:p w14:paraId="6B7CE3E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141086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26EC942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5CFCD7F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6AF4F35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690C26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9092A8"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47.  </w:t>
            </w:r>
          </w:p>
        </w:tc>
        <w:tc>
          <w:tcPr>
            <w:tcW w:w="4045" w:type="dxa"/>
            <w:tcBorders>
              <w:top w:val="nil"/>
              <w:left w:val="nil"/>
              <w:bottom w:val="single" w:sz="4" w:space="0" w:color="auto"/>
              <w:right w:val="single" w:sz="4" w:space="0" w:color="auto"/>
            </w:tcBorders>
            <w:shd w:val="clear" w:color="auto" w:fill="auto"/>
            <w:noWrap/>
            <w:vAlign w:val="center"/>
            <w:hideMark/>
          </w:tcPr>
          <w:p w14:paraId="6657039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 наличии специальных технических средств обучения коллективного и индивидуального пользования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3332439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0,5 – информация представлена частично (не в полном объеме в соответствии  с требованиями столбца 2);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A57385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6F18541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35DE57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438152B"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2257621"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A7FA517"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48.  </w:t>
            </w:r>
          </w:p>
        </w:tc>
        <w:tc>
          <w:tcPr>
            <w:tcW w:w="4045" w:type="dxa"/>
            <w:tcBorders>
              <w:top w:val="nil"/>
              <w:left w:val="nil"/>
              <w:bottom w:val="single" w:sz="4" w:space="0" w:color="auto"/>
              <w:right w:val="single" w:sz="4" w:space="0" w:color="auto"/>
            </w:tcBorders>
            <w:shd w:val="clear" w:color="000000" w:fill="F28E8C"/>
            <w:noWrap/>
            <w:vAlign w:val="center"/>
            <w:hideMark/>
          </w:tcPr>
          <w:p w14:paraId="4DED46D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22C4482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F10DF0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548E7B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8EEE91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0720B3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AE84A46"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231A37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49.  </w:t>
            </w:r>
          </w:p>
        </w:tc>
        <w:tc>
          <w:tcPr>
            <w:tcW w:w="4045" w:type="dxa"/>
            <w:tcBorders>
              <w:top w:val="nil"/>
              <w:left w:val="nil"/>
              <w:bottom w:val="single" w:sz="4" w:space="0" w:color="auto"/>
              <w:right w:val="single" w:sz="4" w:space="0" w:color="auto"/>
            </w:tcBorders>
            <w:shd w:val="clear" w:color="000000" w:fill="F28E8C"/>
            <w:noWrap/>
            <w:vAlign w:val="center"/>
            <w:hideMark/>
          </w:tcPr>
          <w:p w14:paraId="2558B22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56B87BC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E7279A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8B20A7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148F29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56905A6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2D28BF3"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6561E"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VIII. Международное сотрудничество</w:t>
            </w:r>
          </w:p>
        </w:tc>
      </w:tr>
      <w:tr w:rsidR="00DE497B" w:rsidRPr="00DE497B" w14:paraId="7B4A5671"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24FB4F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50.  </w:t>
            </w:r>
          </w:p>
        </w:tc>
        <w:tc>
          <w:tcPr>
            <w:tcW w:w="4045" w:type="dxa"/>
            <w:tcBorders>
              <w:top w:val="nil"/>
              <w:left w:val="nil"/>
              <w:bottom w:val="single" w:sz="4" w:space="0" w:color="auto"/>
              <w:right w:val="single" w:sz="4" w:space="0" w:color="auto"/>
            </w:tcBorders>
            <w:shd w:val="clear" w:color="auto" w:fill="auto"/>
            <w:noWrap/>
            <w:vAlign w:val="center"/>
            <w:hideMark/>
          </w:tcPr>
          <w:p w14:paraId="46DDE00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48E7B81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 99 – договора с иностранными и международными организациями не заключались;</w:t>
            </w:r>
          </w:p>
        </w:tc>
        <w:tc>
          <w:tcPr>
            <w:tcW w:w="567" w:type="dxa"/>
            <w:tcBorders>
              <w:top w:val="nil"/>
              <w:left w:val="nil"/>
              <w:bottom w:val="single" w:sz="4" w:space="0" w:color="auto"/>
              <w:right w:val="single" w:sz="4" w:space="0" w:color="auto"/>
            </w:tcBorders>
            <w:shd w:val="clear" w:color="auto" w:fill="auto"/>
            <w:noWrap/>
            <w:vAlign w:val="center"/>
            <w:hideMark/>
          </w:tcPr>
          <w:p w14:paraId="7C8E5BD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7C6723B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BD336F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auto" w:fill="auto"/>
            <w:noWrap/>
            <w:vAlign w:val="center"/>
            <w:hideMark/>
          </w:tcPr>
          <w:p w14:paraId="10F0A72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99</w:t>
            </w:r>
          </w:p>
        </w:tc>
      </w:tr>
      <w:tr w:rsidR="00DE497B" w:rsidRPr="00DE497B" w14:paraId="04DD3AB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DE318D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51.  </w:t>
            </w:r>
          </w:p>
        </w:tc>
        <w:tc>
          <w:tcPr>
            <w:tcW w:w="4045" w:type="dxa"/>
            <w:tcBorders>
              <w:top w:val="nil"/>
              <w:left w:val="nil"/>
              <w:bottom w:val="single" w:sz="4" w:space="0" w:color="auto"/>
              <w:right w:val="single" w:sz="4" w:space="0" w:color="auto"/>
            </w:tcBorders>
            <w:shd w:val="clear" w:color="auto" w:fill="auto"/>
            <w:noWrap/>
            <w:vAlign w:val="center"/>
            <w:hideMark/>
          </w:tcPr>
          <w:p w14:paraId="3C3E0B8A"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международной  аккредитации  образовательных программ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334D6F98"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 99 - договора с иностранными и международными организациями не заключались;</w:t>
            </w:r>
          </w:p>
        </w:tc>
        <w:tc>
          <w:tcPr>
            <w:tcW w:w="567" w:type="dxa"/>
            <w:tcBorders>
              <w:top w:val="nil"/>
              <w:left w:val="nil"/>
              <w:bottom w:val="single" w:sz="4" w:space="0" w:color="auto"/>
              <w:right w:val="single" w:sz="4" w:space="0" w:color="auto"/>
            </w:tcBorders>
            <w:shd w:val="clear" w:color="auto" w:fill="auto"/>
            <w:noWrap/>
            <w:vAlign w:val="center"/>
            <w:hideMark/>
          </w:tcPr>
          <w:p w14:paraId="3CBEF87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054F4D7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E5CA733"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auto" w:fill="auto"/>
            <w:noWrap/>
            <w:vAlign w:val="center"/>
            <w:hideMark/>
          </w:tcPr>
          <w:p w14:paraId="538733D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99</w:t>
            </w:r>
          </w:p>
        </w:tc>
      </w:tr>
      <w:tr w:rsidR="00DE497B" w:rsidRPr="00DE497B" w14:paraId="5E5856D2"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2565F"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IX. Вакантные места для приема (перевода) обучающихся</w:t>
            </w:r>
          </w:p>
        </w:tc>
      </w:tr>
      <w:tr w:rsidR="00DE497B" w:rsidRPr="00DE497B" w14:paraId="38D3E62B"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07AE19"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52.  </w:t>
            </w:r>
          </w:p>
        </w:tc>
        <w:tc>
          <w:tcPr>
            <w:tcW w:w="4045" w:type="dxa"/>
            <w:tcBorders>
              <w:top w:val="nil"/>
              <w:left w:val="nil"/>
              <w:bottom w:val="single" w:sz="4" w:space="0" w:color="auto"/>
              <w:right w:val="single" w:sz="4" w:space="0" w:color="auto"/>
            </w:tcBorders>
            <w:shd w:val="clear" w:color="auto" w:fill="auto"/>
            <w:noWrap/>
            <w:vAlign w:val="center"/>
            <w:hideMark/>
          </w:tcPr>
          <w:p w14:paraId="07AEDFE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751" w:type="dxa"/>
            <w:tcBorders>
              <w:top w:val="nil"/>
              <w:left w:val="nil"/>
              <w:bottom w:val="single" w:sz="4" w:space="0" w:color="auto"/>
              <w:right w:val="single" w:sz="4" w:space="0" w:color="auto"/>
            </w:tcBorders>
            <w:shd w:val="clear" w:color="auto" w:fill="auto"/>
            <w:noWrap/>
            <w:vAlign w:val="center"/>
            <w:hideMark/>
          </w:tcPr>
          <w:p w14:paraId="5AD1883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по всем  образовательным программам; 0,5 – информация представлена частично (отсутствует информация хотя бы по одной образовательной программе, профессии, специальности, направлению  подготовки);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362E518"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73FB980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603CA8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A7DD7F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289908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431D09F"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4045" w:type="dxa"/>
            <w:tcBorders>
              <w:top w:val="nil"/>
              <w:left w:val="nil"/>
              <w:bottom w:val="single" w:sz="4" w:space="0" w:color="auto"/>
              <w:right w:val="single" w:sz="4" w:space="0" w:color="auto"/>
            </w:tcBorders>
            <w:shd w:val="clear" w:color="auto" w:fill="auto"/>
            <w:noWrap/>
            <w:vAlign w:val="center"/>
            <w:hideMark/>
          </w:tcPr>
          <w:p w14:paraId="761D24C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auto" w:fill="auto"/>
            <w:noWrap/>
            <w:vAlign w:val="center"/>
            <w:hideMark/>
          </w:tcPr>
          <w:p w14:paraId="5719996C"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C1FB30F"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3724EC5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E8C822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F6AE2C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DEA1359"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A6E66"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X. Стипендии и меры поддержки обучающихся </w:t>
            </w:r>
          </w:p>
        </w:tc>
      </w:tr>
      <w:tr w:rsidR="00DE497B" w:rsidRPr="00DE497B" w14:paraId="6B08378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7F5246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53.  </w:t>
            </w:r>
          </w:p>
        </w:tc>
        <w:tc>
          <w:tcPr>
            <w:tcW w:w="4045" w:type="dxa"/>
            <w:tcBorders>
              <w:top w:val="nil"/>
              <w:left w:val="nil"/>
              <w:bottom w:val="single" w:sz="4" w:space="0" w:color="auto"/>
              <w:right w:val="single" w:sz="4" w:space="0" w:color="auto"/>
            </w:tcBorders>
            <w:shd w:val="clear" w:color="000000" w:fill="F28E8C"/>
            <w:noWrap/>
            <w:vAlign w:val="center"/>
            <w:hideMark/>
          </w:tcPr>
          <w:p w14:paraId="22838DC5"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2BE27112"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918835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2C73D5E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2E2FB2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8CAE6E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98B200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548190E"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54.  </w:t>
            </w:r>
          </w:p>
        </w:tc>
        <w:tc>
          <w:tcPr>
            <w:tcW w:w="4045" w:type="dxa"/>
            <w:tcBorders>
              <w:top w:val="nil"/>
              <w:left w:val="nil"/>
              <w:bottom w:val="single" w:sz="4" w:space="0" w:color="auto"/>
              <w:right w:val="single" w:sz="4" w:space="0" w:color="auto"/>
            </w:tcBorders>
            <w:shd w:val="clear" w:color="000000" w:fill="F28E8C"/>
            <w:noWrap/>
            <w:vAlign w:val="center"/>
            <w:hideMark/>
          </w:tcPr>
          <w:p w14:paraId="29F5F93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5C677A1E"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8C4AC6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C16237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785C3DD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5BE1DD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3295422F"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959DBAF"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55.  </w:t>
            </w:r>
          </w:p>
        </w:tc>
        <w:tc>
          <w:tcPr>
            <w:tcW w:w="4045" w:type="dxa"/>
            <w:tcBorders>
              <w:top w:val="nil"/>
              <w:left w:val="nil"/>
              <w:bottom w:val="single" w:sz="4" w:space="0" w:color="auto"/>
              <w:right w:val="single" w:sz="4" w:space="0" w:color="auto"/>
            </w:tcBorders>
            <w:shd w:val="clear" w:color="000000" w:fill="F28E8C"/>
            <w:noWrap/>
            <w:vAlign w:val="center"/>
            <w:hideMark/>
          </w:tcPr>
          <w:p w14:paraId="274D8232"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638885CA"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781771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CC3807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4324CC9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75C8C75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7BA3BE5"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8C13E"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XI. Финансово-хозяйственная деятельность</w:t>
            </w:r>
          </w:p>
        </w:tc>
      </w:tr>
      <w:tr w:rsidR="00DE497B" w:rsidRPr="00DE497B" w14:paraId="7B2BD0AB"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E9887E7"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56.  </w:t>
            </w:r>
          </w:p>
        </w:tc>
        <w:tc>
          <w:tcPr>
            <w:tcW w:w="4045" w:type="dxa"/>
            <w:tcBorders>
              <w:top w:val="nil"/>
              <w:left w:val="nil"/>
              <w:bottom w:val="single" w:sz="4" w:space="0" w:color="auto"/>
              <w:right w:val="single" w:sz="4" w:space="0" w:color="auto"/>
            </w:tcBorders>
            <w:shd w:val="clear" w:color="auto" w:fill="auto"/>
            <w:noWrap/>
            <w:vAlign w:val="center"/>
            <w:hideMark/>
          </w:tcPr>
          <w:p w14:paraId="0CA255E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751" w:type="dxa"/>
            <w:tcBorders>
              <w:top w:val="nil"/>
              <w:left w:val="nil"/>
              <w:bottom w:val="single" w:sz="4" w:space="0" w:color="auto"/>
              <w:right w:val="single" w:sz="4" w:space="0" w:color="auto"/>
            </w:tcBorders>
            <w:shd w:val="clear" w:color="auto" w:fill="auto"/>
            <w:noWrap/>
            <w:vAlign w:val="center"/>
            <w:hideMark/>
          </w:tcPr>
          <w:p w14:paraId="4AC54B9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0DF2ACB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31D7AFE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A852F0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26AEDA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18B9E786"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AF12861"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57.  </w:t>
            </w:r>
          </w:p>
        </w:tc>
        <w:tc>
          <w:tcPr>
            <w:tcW w:w="4045" w:type="dxa"/>
            <w:tcBorders>
              <w:top w:val="nil"/>
              <w:left w:val="nil"/>
              <w:bottom w:val="single" w:sz="4" w:space="0" w:color="auto"/>
              <w:right w:val="single" w:sz="4" w:space="0" w:color="auto"/>
            </w:tcBorders>
            <w:shd w:val="clear" w:color="auto" w:fill="auto"/>
            <w:noWrap/>
            <w:vAlign w:val="center"/>
            <w:hideMark/>
          </w:tcPr>
          <w:p w14:paraId="70A6FF9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поступлении  финансовых  и  материальных средств по итогам финансового года</w:t>
            </w:r>
          </w:p>
        </w:tc>
        <w:tc>
          <w:tcPr>
            <w:tcW w:w="3751" w:type="dxa"/>
            <w:tcBorders>
              <w:top w:val="nil"/>
              <w:left w:val="nil"/>
              <w:bottom w:val="single" w:sz="4" w:space="0" w:color="auto"/>
              <w:right w:val="single" w:sz="4" w:space="0" w:color="auto"/>
            </w:tcBorders>
            <w:shd w:val="clear" w:color="auto" w:fill="auto"/>
            <w:noWrap/>
            <w:vAlign w:val="center"/>
            <w:hideMark/>
          </w:tcPr>
          <w:p w14:paraId="51A8CC80"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3BA399E"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2A414A8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5D5C92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1591E2E3"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856AAC4"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EF3B6FA"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58.  </w:t>
            </w:r>
          </w:p>
        </w:tc>
        <w:tc>
          <w:tcPr>
            <w:tcW w:w="4045" w:type="dxa"/>
            <w:tcBorders>
              <w:top w:val="nil"/>
              <w:left w:val="nil"/>
              <w:bottom w:val="single" w:sz="4" w:space="0" w:color="auto"/>
              <w:right w:val="single" w:sz="4" w:space="0" w:color="auto"/>
            </w:tcBorders>
            <w:shd w:val="clear" w:color="auto" w:fill="auto"/>
            <w:noWrap/>
            <w:vAlign w:val="center"/>
            <w:hideMark/>
          </w:tcPr>
          <w:p w14:paraId="56BF709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Информация  о  расходовании  финансовых  и  материальных средств по итогам финансового года</w:t>
            </w:r>
          </w:p>
        </w:tc>
        <w:tc>
          <w:tcPr>
            <w:tcW w:w="3751" w:type="dxa"/>
            <w:tcBorders>
              <w:top w:val="nil"/>
              <w:left w:val="nil"/>
              <w:bottom w:val="single" w:sz="4" w:space="0" w:color="auto"/>
              <w:right w:val="single" w:sz="4" w:space="0" w:color="auto"/>
            </w:tcBorders>
            <w:shd w:val="clear" w:color="auto" w:fill="auto"/>
            <w:noWrap/>
            <w:vAlign w:val="center"/>
            <w:hideMark/>
          </w:tcPr>
          <w:p w14:paraId="094FD7B5"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712F5B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0D69922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619854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C1A4F0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53310C1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FE1F846"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59.  </w:t>
            </w:r>
          </w:p>
        </w:tc>
        <w:tc>
          <w:tcPr>
            <w:tcW w:w="4045" w:type="dxa"/>
            <w:tcBorders>
              <w:top w:val="nil"/>
              <w:left w:val="nil"/>
              <w:bottom w:val="single" w:sz="4" w:space="0" w:color="auto"/>
              <w:right w:val="single" w:sz="4" w:space="0" w:color="auto"/>
            </w:tcBorders>
            <w:shd w:val="clear" w:color="auto" w:fill="auto"/>
            <w:noWrap/>
            <w:vAlign w:val="center"/>
            <w:hideMark/>
          </w:tcPr>
          <w:p w14:paraId="6AFE4B73"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38A1798F"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25C1235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7D748F0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B9FC6A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3B94B6A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640B9D8C"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A0196"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XII. Платные образовательные услуги </w:t>
            </w:r>
          </w:p>
        </w:tc>
      </w:tr>
      <w:tr w:rsidR="00DE497B" w:rsidRPr="00DE497B" w14:paraId="6551DC09"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CA7FDB2"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lastRenderedPageBreak/>
              <w:t xml:space="preserve">60.  </w:t>
            </w:r>
          </w:p>
        </w:tc>
        <w:tc>
          <w:tcPr>
            <w:tcW w:w="4045" w:type="dxa"/>
            <w:tcBorders>
              <w:top w:val="nil"/>
              <w:left w:val="nil"/>
              <w:bottom w:val="single" w:sz="4" w:space="0" w:color="auto"/>
              <w:right w:val="single" w:sz="4" w:space="0" w:color="auto"/>
            </w:tcBorders>
            <w:shd w:val="clear" w:color="auto" w:fill="auto"/>
            <w:noWrap/>
            <w:vAlign w:val="center"/>
            <w:hideMark/>
          </w:tcPr>
          <w:p w14:paraId="43BC567A"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751" w:type="dxa"/>
            <w:tcBorders>
              <w:top w:val="nil"/>
              <w:left w:val="nil"/>
              <w:bottom w:val="single" w:sz="4" w:space="0" w:color="auto"/>
              <w:right w:val="single" w:sz="4" w:space="0" w:color="auto"/>
            </w:tcBorders>
            <w:shd w:val="clear" w:color="auto" w:fill="auto"/>
            <w:noWrap/>
            <w:vAlign w:val="center"/>
            <w:hideMark/>
          </w:tcPr>
          <w:p w14:paraId="2B4E64BB"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  0 – информация отсутствует   </w:t>
            </w:r>
          </w:p>
        </w:tc>
        <w:tc>
          <w:tcPr>
            <w:tcW w:w="567" w:type="dxa"/>
            <w:tcBorders>
              <w:top w:val="nil"/>
              <w:left w:val="nil"/>
              <w:bottom w:val="single" w:sz="4" w:space="0" w:color="auto"/>
              <w:right w:val="single" w:sz="4" w:space="0" w:color="auto"/>
            </w:tcBorders>
            <w:shd w:val="clear" w:color="auto" w:fill="auto"/>
            <w:noWrap/>
            <w:vAlign w:val="center"/>
            <w:hideMark/>
          </w:tcPr>
          <w:p w14:paraId="797B2EAD"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05BA8D6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0CF40E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9FA606D"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08AD308E"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073261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61.  </w:t>
            </w:r>
          </w:p>
        </w:tc>
        <w:tc>
          <w:tcPr>
            <w:tcW w:w="4045" w:type="dxa"/>
            <w:tcBorders>
              <w:top w:val="nil"/>
              <w:left w:val="nil"/>
              <w:bottom w:val="single" w:sz="4" w:space="0" w:color="auto"/>
              <w:right w:val="single" w:sz="4" w:space="0" w:color="auto"/>
            </w:tcBorders>
            <w:shd w:val="clear" w:color="000000" w:fill="F28E8C"/>
            <w:noWrap/>
            <w:vAlign w:val="center"/>
            <w:hideMark/>
          </w:tcPr>
          <w:p w14:paraId="2C889AD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0FA81DB1"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F87DA0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59C335D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30F6A03A"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006DA05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7EDA790F"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C703B" w14:textId="77777777" w:rsidR="00DE497B" w:rsidRPr="00DE497B" w:rsidRDefault="00DE497B" w:rsidP="00DE497B">
            <w:pPr>
              <w:spacing w:after="0" w:line="240" w:lineRule="auto"/>
              <w:rPr>
                <w:rFonts w:ascii="Times New Roman" w:eastAsia="Times New Roman" w:hAnsi="Times New Roman" w:cs="Times New Roman"/>
                <w:b/>
                <w:bCs/>
                <w:color w:val="000000"/>
                <w:sz w:val="20"/>
                <w:szCs w:val="20"/>
                <w:lang w:eastAsia="ru-RU"/>
              </w:rPr>
            </w:pPr>
            <w:r w:rsidRPr="00DE497B">
              <w:rPr>
                <w:rFonts w:ascii="Times New Roman" w:eastAsia="Times New Roman" w:hAnsi="Times New Roman" w:cs="Times New Roman"/>
                <w:b/>
                <w:bCs/>
                <w:color w:val="000000"/>
                <w:sz w:val="20"/>
                <w:szCs w:val="20"/>
                <w:lang w:eastAsia="ru-RU"/>
              </w:rPr>
              <w:t xml:space="preserve">XIII. Документы </w:t>
            </w:r>
          </w:p>
        </w:tc>
      </w:tr>
      <w:tr w:rsidR="00DE497B" w:rsidRPr="00DE497B" w14:paraId="25AE45CD"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E633328"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62.  </w:t>
            </w:r>
          </w:p>
        </w:tc>
        <w:tc>
          <w:tcPr>
            <w:tcW w:w="4045" w:type="dxa"/>
            <w:tcBorders>
              <w:top w:val="nil"/>
              <w:left w:val="nil"/>
              <w:bottom w:val="single" w:sz="4" w:space="0" w:color="auto"/>
              <w:right w:val="single" w:sz="4" w:space="0" w:color="auto"/>
            </w:tcBorders>
            <w:shd w:val="clear" w:color="auto" w:fill="auto"/>
            <w:noWrap/>
            <w:vAlign w:val="center"/>
            <w:hideMark/>
          </w:tcPr>
          <w:p w14:paraId="5EAE3F00"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Отчет о результатах самообследования</w:t>
            </w:r>
          </w:p>
        </w:tc>
        <w:tc>
          <w:tcPr>
            <w:tcW w:w="3751" w:type="dxa"/>
            <w:tcBorders>
              <w:top w:val="nil"/>
              <w:left w:val="nil"/>
              <w:bottom w:val="single" w:sz="4" w:space="0" w:color="auto"/>
              <w:right w:val="single" w:sz="4" w:space="0" w:color="auto"/>
            </w:tcBorders>
            <w:shd w:val="clear" w:color="auto" w:fill="auto"/>
            <w:noWrap/>
            <w:vAlign w:val="center"/>
            <w:hideMark/>
          </w:tcPr>
          <w:p w14:paraId="5DB3C90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5534E0B2"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689CF8DC"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903F4D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7D51C5F"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6701E83" w14:textId="77777777" w:rsidTr="002D7C87">
        <w:trPr>
          <w:trHeight w:val="20"/>
        </w:trPr>
        <w:tc>
          <w:tcPr>
            <w:tcW w:w="104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826B" w14:textId="77777777" w:rsidR="00DE497B" w:rsidRPr="00DE497B" w:rsidRDefault="00DE497B" w:rsidP="00DE497B">
            <w:pPr>
              <w:spacing w:after="0" w:line="240" w:lineRule="auto"/>
              <w:rPr>
                <w:rFonts w:ascii="Calibri" w:eastAsia="Times New Roman" w:hAnsi="Calibri" w:cs="Calibri"/>
                <w:color w:val="58C1BA"/>
                <w:sz w:val="20"/>
                <w:szCs w:val="20"/>
                <w:lang w:eastAsia="ru-RU"/>
              </w:rPr>
            </w:pPr>
            <w:r w:rsidRPr="00DE497B">
              <w:rPr>
                <w:rFonts w:ascii="Calibri" w:eastAsia="Times New Roman" w:hAnsi="Calibri" w:cs="Calibri"/>
                <w:color w:val="58C1BA"/>
                <w:sz w:val="20"/>
                <w:szCs w:val="20"/>
                <w:lang w:eastAsia="ru-RU"/>
              </w:rPr>
              <w:t xml:space="preserve">Документы (в виде копий)[6] </w:t>
            </w:r>
          </w:p>
        </w:tc>
      </w:tr>
      <w:tr w:rsidR="00DE497B" w:rsidRPr="00DE497B" w14:paraId="00C1EE0A"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64F40B0"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63.  </w:t>
            </w:r>
          </w:p>
        </w:tc>
        <w:tc>
          <w:tcPr>
            <w:tcW w:w="4045" w:type="dxa"/>
            <w:tcBorders>
              <w:top w:val="nil"/>
              <w:left w:val="nil"/>
              <w:bottom w:val="single" w:sz="4" w:space="0" w:color="auto"/>
              <w:right w:val="single" w:sz="4" w:space="0" w:color="auto"/>
            </w:tcBorders>
            <w:shd w:val="clear" w:color="auto" w:fill="auto"/>
            <w:noWrap/>
            <w:vAlign w:val="center"/>
            <w:hideMark/>
          </w:tcPr>
          <w:p w14:paraId="19716327"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Устав образовательной организации</w:t>
            </w:r>
          </w:p>
        </w:tc>
        <w:tc>
          <w:tcPr>
            <w:tcW w:w="3751" w:type="dxa"/>
            <w:tcBorders>
              <w:top w:val="nil"/>
              <w:left w:val="nil"/>
              <w:bottom w:val="single" w:sz="4" w:space="0" w:color="auto"/>
              <w:right w:val="single" w:sz="4" w:space="0" w:color="auto"/>
            </w:tcBorders>
            <w:shd w:val="clear" w:color="auto" w:fill="auto"/>
            <w:noWrap/>
            <w:vAlign w:val="center"/>
            <w:hideMark/>
          </w:tcPr>
          <w:p w14:paraId="2DF58006"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3E3D2A24"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000000" w:fill="E6B729"/>
            <w:noWrap/>
            <w:vAlign w:val="center"/>
            <w:hideMark/>
          </w:tcPr>
          <w:p w14:paraId="4B867740"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099B9BB"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2476E87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2656138"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AD5A075"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64.  </w:t>
            </w:r>
          </w:p>
        </w:tc>
        <w:tc>
          <w:tcPr>
            <w:tcW w:w="4045" w:type="dxa"/>
            <w:tcBorders>
              <w:top w:val="nil"/>
              <w:left w:val="nil"/>
              <w:bottom w:val="single" w:sz="4" w:space="0" w:color="auto"/>
              <w:right w:val="single" w:sz="4" w:space="0" w:color="auto"/>
            </w:tcBorders>
            <w:shd w:val="clear" w:color="000000" w:fill="F28E8C"/>
            <w:noWrap/>
            <w:vAlign w:val="center"/>
            <w:hideMark/>
          </w:tcPr>
          <w:p w14:paraId="607967C8"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3751" w:type="dxa"/>
            <w:tcBorders>
              <w:top w:val="nil"/>
              <w:left w:val="nil"/>
              <w:bottom w:val="single" w:sz="4" w:space="0" w:color="auto"/>
              <w:right w:val="single" w:sz="4" w:space="0" w:color="auto"/>
            </w:tcBorders>
            <w:shd w:val="clear" w:color="000000" w:fill="F28E8C"/>
            <w:noWrap/>
            <w:vAlign w:val="center"/>
            <w:hideMark/>
          </w:tcPr>
          <w:p w14:paraId="2C8F44FD"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F5675E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2F4F5A9"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000000" w:fill="F28E8C"/>
            <w:noWrap/>
            <w:vAlign w:val="center"/>
            <w:hideMark/>
          </w:tcPr>
          <w:p w14:paraId="0A80FB5C"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c>
          <w:tcPr>
            <w:tcW w:w="538" w:type="dxa"/>
            <w:tcBorders>
              <w:top w:val="nil"/>
              <w:left w:val="nil"/>
              <w:bottom w:val="single" w:sz="4" w:space="0" w:color="auto"/>
              <w:right w:val="single" w:sz="4" w:space="0" w:color="auto"/>
            </w:tcBorders>
            <w:shd w:val="clear" w:color="000000" w:fill="F28E8C"/>
            <w:noWrap/>
            <w:vAlign w:val="center"/>
            <w:hideMark/>
          </w:tcPr>
          <w:p w14:paraId="1137BD49"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2845E4D4"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4F656B"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65.  </w:t>
            </w:r>
          </w:p>
        </w:tc>
        <w:tc>
          <w:tcPr>
            <w:tcW w:w="4045" w:type="dxa"/>
            <w:tcBorders>
              <w:top w:val="nil"/>
              <w:left w:val="nil"/>
              <w:bottom w:val="single" w:sz="4" w:space="0" w:color="auto"/>
              <w:right w:val="single" w:sz="4" w:space="0" w:color="auto"/>
            </w:tcBorders>
            <w:shd w:val="clear" w:color="auto" w:fill="auto"/>
            <w:noWrap/>
            <w:vAlign w:val="center"/>
            <w:hideMark/>
          </w:tcPr>
          <w:p w14:paraId="4EF2815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3751" w:type="dxa"/>
            <w:tcBorders>
              <w:top w:val="nil"/>
              <w:left w:val="nil"/>
              <w:bottom w:val="single" w:sz="4" w:space="0" w:color="auto"/>
              <w:right w:val="single" w:sz="4" w:space="0" w:color="auto"/>
            </w:tcBorders>
            <w:shd w:val="clear" w:color="auto" w:fill="auto"/>
            <w:noWrap/>
            <w:vAlign w:val="center"/>
            <w:hideMark/>
          </w:tcPr>
          <w:p w14:paraId="4857CE8A"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 – информация представлена в полном объеме (с приложениями к свидетельству);  0,5 – представлено свидетельство на осуществление  образовательной деятельности (без приложений); 0 – информация отсутствует</w:t>
            </w:r>
          </w:p>
        </w:tc>
        <w:tc>
          <w:tcPr>
            <w:tcW w:w="567" w:type="dxa"/>
            <w:tcBorders>
              <w:top w:val="nil"/>
              <w:left w:val="nil"/>
              <w:bottom w:val="single" w:sz="4" w:space="0" w:color="auto"/>
              <w:right w:val="single" w:sz="4" w:space="0" w:color="auto"/>
            </w:tcBorders>
            <w:shd w:val="clear" w:color="auto" w:fill="auto"/>
            <w:noWrap/>
            <w:vAlign w:val="center"/>
            <w:hideMark/>
          </w:tcPr>
          <w:p w14:paraId="6B9B58A6"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41A4D45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6B71CC37"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07B43AF1"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r w:rsidR="00DE497B" w:rsidRPr="00DE497B" w14:paraId="4BFD4F40" w14:textId="77777777" w:rsidTr="002D7C87">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C68521D" w14:textId="77777777" w:rsidR="00DE497B" w:rsidRPr="00DE497B" w:rsidRDefault="00DE497B" w:rsidP="00DE497B">
            <w:pPr>
              <w:spacing w:after="0" w:line="240" w:lineRule="auto"/>
              <w:jc w:val="right"/>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66.  </w:t>
            </w:r>
          </w:p>
        </w:tc>
        <w:tc>
          <w:tcPr>
            <w:tcW w:w="4045" w:type="dxa"/>
            <w:tcBorders>
              <w:top w:val="nil"/>
              <w:left w:val="nil"/>
              <w:bottom w:val="single" w:sz="4" w:space="0" w:color="auto"/>
              <w:right w:val="single" w:sz="4" w:space="0" w:color="auto"/>
            </w:tcBorders>
            <w:shd w:val="clear" w:color="auto" w:fill="auto"/>
            <w:noWrap/>
            <w:vAlign w:val="center"/>
            <w:hideMark/>
          </w:tcPr>
          <w:p w14:paraId="6922E5BE"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Предписания  органов,  осуществляющих государственный  контроль  (надзор)  в  сфере образования, отчеты об исполнении таких предписаний (при наличии) </w:t>
            </w:r>
          </w:p>
        </w:tc>
        <w:tc>
          <w:tcPr>
            <w:tcW w:w="3751" w:type="dxa"/>
            <w:tcBorders>
              <w:top w:val="nil"/>
              <w:left w:val="nil"/>
              <w:bottom w:val="single" w:sz="4" w:space="0" w:color="auto"/>
              <w:right w:val="single" w:sz="4" w:space="0" w:color="auto"/>
            </w:tcBorders>
            <w:shd w:val="clear" w:color="auto" w:fill="auto"/>
            <w:noWrap/>
            <w:vAlign w:val="center"/>
            <w:hideMark/>
          </w:tcPr>
          <w:p w14:paraId="7AD4A79A" w14:textId="77777777" w:rsidR="00DE497B" w:rsidRPr="00DE497B" w:rsidRDefault="00DE497B" w:rsidP="00DE497B">
            <w:pPr>
              <w:spacing w:after="0" w:line="240" w:lineRule="auto"/>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xml:space="preserve">1 – информация представлена в полном объеме;  0,5 – при наличии предписания органов, осуществляющих государственный контроль (надзор) в сфере образования, отсутствует отчет об исполнении такого  предписания;  0 – информация отсутствует; </w:t>
            </w:r>
            <w:proofErr w:type="spellStart"/>
            <w:r w:rsidRPr="00DE497B">
              <w:rPr>
                <w:rFonts w:ascii="Times New Roman" w:eastAsia="Times New Roman" w:hAnsi="Times New Roman" w:cs="Times New Roman"/>
                <w:color w:val="000000"/>
                <w:sz w:val="20"/>
                <w:szCs w:val="20"/>
                <w:lang w:eastAsia="ru-RU"/>
              </w:rPr>
              <w:t>Песли</w:t>
            </w:r>
            <w:proofErr w:type="spellEnd"/>
            <w:r w:rsidRPr="00DE497B">
              <w:rPr>
                <w:rFonts w:ascii="Times New Roman" w:eastAsia="Times New Roman" w:hAnsi="Times New Roman" w:cs="Times New Roman"/>
                <w:color w:val="000000"/>
                <w:sz w:val="20"/>
                <w:szCs w:val="20"/>
                <w:lang w:eastAsia="ru-RU"/>
              </w:rPr>
              <w:t xml:space="preserve"> предписания отсутствуют,  1 ставится при наличии на сайте записи об отсутствии. </w:t>
            </w:r>
          </w:p>
        </w:tc>
        <w:tc>
          <w:tcPr>
            <w:tcW w:w="567" w:type="dxa"/>
            <w:tcBorders>
              <w:top w:val="nil"/>
              <w:left w:val="nil"/>
              <w:bottom w:val="single" w:sz="4" w:space="0" w:color="auto"/>
              <w:right w:val="single" w:sz="4" w:space="0" w:color="auto"/>
            </w:tcBorders>
            <w:shd w:val="clear" w:color="auto" w:fill="auto"/>
            <w:noWrap/>
            <w:vAlign w:val="center"/>
            <w:hideMark/>
          </w:tcPr>
          <w:p w14:paraId="4B2EA945"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1</w:t>
            </w:r>
          </w:p>
        </w:tc>
        <w:tc>
          <w:tcPr>
            <w:tcW w:w="567" w:type="dxa"/>
            <w:tcBorders>
              <w:top w:val="nil"/>
              <w:left w:val="nil"/>
              <w:bottom w:val="single" w:sz="4" w:space="0" w:color="auto"/>
              <w:right w:val="single" w:sz="4" w:space="0" w:color="auto"/>
            </w:tcBorders>
            <w:shd w:val="clear" w:color="auto" w:fill="auto"/>
            <w:noWrap/>
            <w:vAlign w:val="center"/>
            <w:hideMark/>
          </w:tcPr>
          <w:p w14:paraId="58208C50"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73B3C781" w14:textId="77777777" w:rsidR="00DE497B" w:rsidRPr="00DE497B" w:rsidRDefault="00DE497B" w:rsidP="00DE497B">
            <w:pPr>
              <w:spacing w:after="0" w:line="240" w:lineRule="auto"/>
              <w:jc w:val="center"/>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0</w:t>
            </w:r>
          </w:p>
        </w:tc>
        <w:tc>
          <w:tcPr>
            <w:tcW w:w="538" w:type="dxa"/>
            <w:tcBorders>
              <w:top w:val="nil"/>
              <w:left w:val="nil"/>
              <w:bottom w:val="single" w:sz="4" w:space="0" w:color="auto"/>
              <w:right w:val="single" w:sz="4" w:space="0" w:color="auto"/>
            </w:tcBorders>
            <w:shd w:val="clear" w:color="000000" w:fill="E6B729"/>
            <w:noWrap/>
            <w:vAlign w:val="center"/>
            <w:hideMark/>
          </w:tcPr>
          <w:p w14:paraId="52F99606" w14:textId="77777777" w:rsidR="00DE497B" w:rsidRPr="00DE497B" w:rsidRDefault="00DE497B" w:rsidP="00DE497B">
            <w:pPr>
              <w:spacing w:after="0" w:line="240" w:lineRule="auto"/>
              <w:jc w:val="both"/>
              <w:rPr>
                <w:rFonts w:ascii="Times New Roman" w:eastAsia="Times New Roman" w:hAnsi="Times New Roman" w:cs="Times New Roman"/>
                <w:color w:val="000000"/>
                <w:sz w:val="20"/>
                <w:szCs w:val="20"/>
                <w:lang w:eastAsia="ru-RU"/>
              </w:rPr>
            </w:pPr>
            <w:r w:rsidRPr="00DE497B">
              <w:rPr>
                <w:rFonts w:ascii="Times New Roman" w:eastAsia="Times New Roman" w:hAnsi="Times New Roman" w:cs="Times New Roman"/>
                <w:color w:val="000000"/>
                <w:sz w:val="20"/>
                <w:szCs w:val="20"/>
                <w:lang w:eastAsia="ru-RU"/>
              </w:rPr>
              <w:t> </w:t>
            </w:r>
          </w:p>
        </w:tc>
      </w:tr>
    </w:tbl>
    <w:p w14:paraId="4FD639BE" w14:textId="77777777" w:rsidR="00DE497B" w:rsidRPr="00DE497B" w:rsidRDefault="00DE497B" w:rsidP="00DE497B">
      <w:pPr>
        <w:autoSpaceDE w:val="0"/>
        <w:autoSpaceDN w:val="0"/>
        <w:adjustRightInd w:val="0"/>
        <w:spacing w:before="180" w:after="120" w:line="240" w:lineRule="auto"/>
        <w:contextualSpacing/>
        <w:jc w:val="both"/>
        <w:rPr>
          <w:rFonts w:ascii="Times New Roman" w:eastAsia="Calibri" w:hAnsi="Times New Roman" w:cs="Times New Roman"/>
          <w:b/>
          <w:sz w:val="24"/>
        </w:rPr>
      </w:pPr>
    </w:p>
    <w:p w14:paraId="687212A6" w14:textId="77777777" w:rsidR="00DE497B" w:rsidRPr="00DE497B" w:rsidRDefault="00DE497B" w:rsidP="00DE497B">
      <w:pPr>
        <w:autoSpaceDE w:val="0"/>
        <w:autoSpaceDN w:val="0"/>
        <w:adjustRightInd w:val="0"/>
        <w:spacing w:before="180" w:after="120" w:line="240" w:lineRule="auto"/>
        <w:contextualSpacing/>
        <w:jc w:val="both"/>
        <w:rPr>
          <w:rFonts w:ascii="Times New Roman" w:eastAsia="Calibri" w:hAnsi="Times New Roman" w:cs="Times New Roman"/>
          <w:b/>
          <w:sz w:val="24"/>
        </w:rPr>
      </w:pPr>
    </w:p>
    <w:p w14:paraId="7B426855" w14:textId="77777777" w:rsidR="00DE497B" w:rsidRPr="00DE497B" w:rsidRDefault="00DE497B" w:rsidP="00DE497B">
      <w:pPr>
        <w:spacing w:before="180" w:after="120" w:line="240" w:lineRule="auto"/>
        <w:jc w:val="both"/>
        <w:rPr>
          <w:rFonts w:ascii="Times New Roman" w:eastAsia="Calibri" w:hAnsi="Times New Roman" w:cs="Times New Roman"/>
          <w:b/>
          <w:sz w:val="24"/>
        </w:rPr>
      </w:pPr>
    </w:p>
    <w:p w14:paraId="3DA972A6"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 xml:space="preserve">1.2.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w:t>
      </w:r>
    </w:p>
    <w:p w14:paraId="28A02831" w14:textId="77777777" w:rsidR="00DE497B" w:rsidRPr="00DE497B" w:rsidRDefault="00DE497B" w:rsidP="00DE497B">
      <w:pPr>
        <w:spacing w:after="0" w:line="24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22"/>
        <w:gridCol w:w="6882"/>
        <w:gridCol w:w="2852"/>
      </w:tblGrid>
      <w:tr w:rsidR="00DE497B" w:rsidRPr="00DE497B" w14:paraId="7A710811" w14:textId="77777777" w:rsidTr="002D7C87">
        <w:tc>
          <w:tcPr>
            <w:tcW w:w="345" w:type="pct"/>
            <w:tcBorders>
              <w:top w:val="single" w:sz="4" w:space="0" w:color="auto"/>
              <w:left w:val="single" w:sz="4" w:space="0" w:color="auto"/>
              <w:bottom w:val="single" w:sz="4" w:space="0" w:color="auto"/>
              <w:right w:val="single" w:sz="4" w:space="0" w:color="auto"/>
            </w:tcBorders>
            <w:shd w:val="clear" w:color="auto" w:fill="95B6C5"/>
            <w:hideMark/>
          </w:tcPr>
          <w:p w14:paraId="2332AA22"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w:t>
            </w:r>
          </w:p>
          <w:p w14:paraId="69B59505"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п/п</w:t>
            </w:r>
          </w:p>
        </w:tc>
        <w:tc>
          <w:tcPr>
            <w:tcW w:w="3291" w:type="pct"/>
            <w:tcBorders>
              <w:top w:val="single" w:sz="4" w:space="0" w:color="auto"/>
              <w:left w:val="single" w:sz="4" w:space="0" w:color="auto"/>
              <w:bottom w:val="single" w:sz="4" w:space="0" w:color="auto"/>
              <w:right w:val="single" w:sz="4" w:space="0" w:color="auto"/>
            </w:tcBorders>
            <w:shd w:val="clear" w:color="auto" w:fill="95B6C5"/>
            <w:hideMark/>
          </w:tcPr>
          <w:p w14:paraId="7622C345"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Информативный блок</w:t>
            </w:r>
          </w:p>
        </w:tc>
        <w:tc>
          <w:tcPr>
            <w:tcW w:w="1365" w:type="pct"/>
            <w:tcBorders>
              <w:top w:val="single" w:sz="4" w:space="0" w:color="auto"/>
              <w:left w:val="single" w:sz="4" w:space="0" w:color="auto"/>
              <w:bottom w:val="single" w:sz="4" w:space="0" w:color="auto"/>
              <w:right w:val="single" w:sz="4" w:space="0" w:color="auto"/>
            </w:tcBorders>
            <w:shd w:val="clear" w:color="auto" w:fill="95B6C5"/>
            <w:hideMark/>
          </w:tcPr>
          <w:p w14:paraId="2EAA21D5"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Наличие информации</w:t>
            </w:r>
          </w:p>
          <w:p w14:paraId="4FE0B448"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w:t>
            </w:r>
            <w:r w:rsidRPr="00DE497B">
              <w:rPr>
                <w:rFonts w:ascii="Times New Roman" w:eastAsia="Calibri" w:hAnsi="Times New Roman" w:cs="Times New Roman"/>
                <w:b/>
                <w:sz w:val="24"/>
                <w:szCs w:val="24"/>
                <w:lang w:val="en-US"/>
              </w:rPr>
              <w:t>1</w:t>
            </w:r>
            <w:r w:rsidRPr="00DE497B">
              <w:rPr>
                <w:rFonts w:ascii="Times New Roman" w:eastAsia="Calibri" w:hAnsi="Times New Roman" w:cs="Times New Roman"/>
                <w:b/>
                <w:sz w:val="24"/>
                <w:szCs w:val="24"/>
              </w:rPr>
              <w:t>/</w:t>
            </w:r>
            <w:r w:rsidRPr="00DE497B">
              <w:rPr>
                <w:rFonts w:ascii="Times New Roman" w:eastAsia="Calibri" w:hAnsi="Times New Roman" w:cs="Times New Roman"/>
                <w:b/>
                <w:sz w:val="24"/>
                <w:szCs w:val="24"/>
                <w:lang w:val="en-US"/>
              </w:rPr>
              <w:t>0</w:t>
            </w:r>
            <w:r w:rsidRPr="00DE497B">
              <w:rPr>
                <w:rFonts w:ascii="Times New Roman" w:eastAsia="Calibri" w:hAnsi="Times New Roman" w:cs="Times New Roman"/>
                <w:b/>
                <w:sz w:val="24"/>
                <w:szCs w:val="24"/>
              </w:rPr>
              <w:t>)</w:t>
            </w:r>
          </w:p>
        </w:tc>
      </w:tr>
      <w:tr w:rsidR="00DE497B" w:rsidRPr="00DE497B" w14:paraId="6D1AB023" w14:textId="77777777" w:rsidTr="002D7C87">
        <w:tc>
          <w:tcPr>
            <w:tcW w:w="345" w:type="pct"/>
            <w:tcBorders>
              <w:top w:val="single" w:sz="4" w:space="0" w:color="auto"/>
              <w:left w:val="single" w:sz="4" w:space="0" w:color="auto"/>
              <w:bottom w:val="single" w:sz="4" w:space="0" w:color="auto"/>
              <w:right w:val="single" w:sz="4" w:space="0" w:color="auto"/>
            </w:tcBorders>
            <w:hideMark/>
          </w:tcPr>
          <w:p w14:paraId="5D4F732E"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sz w:val="24"/>
                <w:szCs w:val="24"/>
              </w:rPr>
              <w:t>1</w:t>
            </w:r>
          </w:p>
        </w:tc>
        <w:tc>
          <w:tcPr>
            <w:tcW w:w="3291" w:type="pct"/>
            <w:tcBorders>
              <w:top w:val="single" w:sz="4" w:space="0" w:color="auto"/>
              <w:left w:val="single" w:sz="4" w:space="0" w:color="auto"/>
              <w:bottom w:val="single" w:sz="4" w:space="0" w:color="auto"/>
              <w:right w:val="single" w:sz="4" w:space="0" w:color="auto"/>
            </w:tcBorders>
            <w:hideMark/>
          </w:tcPr>
          <w:p w14:paraId="4C02810E" w14:textId="77777777" w:rsidR="00DE497B" w:rsidRPr="00DE497B" w:rsidRDefault="00DE497B" w:rsidP="00DE497B">
            <w:pPr>
              <w:spacing w:after="0" w:line="240" w:lineRule="auto"/>
              <w:rPr>
                <w:rFonts w:ascii="Times New Roman" w:eastAsia="Calibri" w:hAnsi="Times New Roman" w:cs="Times New Roman"/>
              </w:rPr>
            </w:pPr>
            <w:r w:rsidRPr="00DE497B">
              <w:rPr>
                <w:rFonts w:ascii="Times New Roman" w:eastAsia="Calibri" w:hAnsi="Times New Roman" w:cs="Times New Roman"/>
                <w:sz w:val="24"/>
                <w:szCs w:val="24"/>
              </w:rPr>
              <w:t>телефона</w:t>
            </w:r>
          </w:p>
        </w:tc>
        <w:tc>
          <w:tcPr>
            <w:tcW w:w="1365" w:type="pct"/>
            <w:tcBorders>
              <w:top w:val="single" w:sz="4" w:space="0" w:color="auto"/>
              <w:left w:val="single" w:sz="4" w:space="0" w:color="auto"/>
              <w:bottom w:val="single" w:sz="4" w:space="0" w:color="auto"/>
              <w:right w:val="single" w:sz="4" w:space="0" w:color="auto"/>
            </w:tcBorders>
          </w:tcPr>
          <w:p w14:paraId="171DCBA8" w14:textId="77777777" w:rsidR="00DE497B" w:rsidRPr="00DE497B" w:rsidRDefault="00DE497B" w:rsidP="00DE497B">
            <w:pPr>
              <w:spacing w:after="0" w:line="240" w:lineRule="auto"/>
              <w:jc w:val="both"/>
              <w:rPr>
                <w:rFonts w:ascii="Times New Roman" w:eastAsia="Calibri" w:hAnsi="Times New Roman" w:cs="Times New Roman"/>
                <w:sz w:val="24"/>
                <w:szCs w:val="24"/>
                <w:lang w:val="en-US"/>
              </w:rPr>
            </w:pPr>
          </w:p>
        </w:tc>
      </w:tr>
      <w:tr w:rsidR="00DE497B" w:rsidRPr="00DE497B" w14:paraId="09F899C0" w14:textId="77777777" w:rsidTr="002D7C87">
        <w:tc>
          <w:tcPr>
            <w:tcW w:w="345" w:type="pct"/>
            <w:tcBorders>
              <w:top w:val="single" w:sz="4" w:space="0" w:color="auto"/>
              <w:left w:val="single" w:sz="4" w:space="0" w:color="auto"/>
              <w:bottom w:val="single" w:sz="4" w:space="0" w:color="auto"/>
              <w:right w:val="single" w:sz="4" w:space="0" w:color="auto"/>
            </w:tcBorders>
            <w:hideMark/>
          </w:tcPr>
          <w:p w14:paraId="33E43330"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sz w:val="24"/>
                <w:szCs w:val="24"/>
              </w:rPr>
              <w:t>2</w:t>
            </w:r>
          </w:p>
        </w:tc>
        <w:tc>
          <w:tcPr>
            <w:tcW w:w="3291" w:type="pct"/>
            <w:tcBorders>
              <w:top w:val="single" w:sz="4" w:space="0" w:color="auto"/>
              <w:left w:val="single" w:sz="4" w:space="0" w:color="auto"/>
              <w:bottom w:val="single" w:sz="4" w:space="0" w:color="auto"/>
              <w:right w:val="single" w:sz="4" w:space="0" w:color="auto"/>
            </w:tcBorders>
            <w:hideMark/>
          </w:tcPr>
          <w:p w14:paraId="548C97AC" w14:textId="77777777" w:rsidR="00DE497B" w:rsidRPr="00DE497B" w:rsidRDefault="00DE497B" w:rsidP="00DE497B">
            <w:pPr>
              <w:spacing w:after="0" w:line="240" w:lineRule="auto"/>
              <w:rPr>
                <w:rFonts w:ascii="Times New Roman" w:eastAsia="Calibri" w:hAnsi="Times New Roman" w:cs="Times New Roman"/>
              </w:rPr>
            </w:pPr>
            <w:r w:rsidRPr="00DE497B">
              <w:rPr>
                <w:rFonts w:ascii="Times New Roman" w:eastAsia="Calibri" w:hAnsi="Times New Roman" w:cs="Times New Roman"/>
                <w:sz w:val="24"/>
                <w:szCs w:val="24"/>
              </w:rPr>
              <w:t>электронной почты</w:t>
            </w:r>
          </w:p>
        </w:tc>
        <w:tc>
          <w:tcPr>
            <w:tcW w:w="1365" w:type="pct"/>
            <w:tcBorders>
              <w:top w:val="single" w:sz="4" w:space="0" w:color="auto"/>
              <w:left w:val="single" w:sz="4" w:space="0" w:color="auto"/>
              <w:bottom w:val="single" w:sz="4" w:space="0" w:color="auto"/>
              <w:right w:val="single" w:sz="4" w:space="0" w:color="auto"/>
            </w:tcBorders>
          </w:tcPr>
          <w:p w14:paraId="30A37628" w14:textId="77777777" w:rsidR="00DE497B" w:rsidRPr="00DE497B" w:rsidRDefault="00DE497B" w:rsidP="00DE497B">
            <w:pPr>
              <w:spacing w:after="0" w:line="240" w:lineRule="auto"/>
              <w:jc w:val="both"/>
              <w:rPr>
                <w:rFonts w:ascii="Times New Roman" w:eastAsia="Calibri" w:hAnsi="Times New Roman" w:cs="Times New Roman"/>
                <w:sz w:val="24"/>
                <w:szCs w:val="24"/>
              </w:rPr>
            </w:pPr>
          </w:p>
        </w:tc>
      </w:tr>
      <w:tr w:rsidR="00DE497B" w:rsidRPr="00DE497B" w14:paraId="55200C4D" w14:textId="77777777" w:rsidTr="002D7C87">
        <w:tc>
          <w:tcPr>
            <w:tcW w:w="345" w:type="pct"/>
            <w:tcBorders>
              <w:top w:val="single" w:sz="4" w:space="0" w:color="auto"/>
              <w:left w:val="single" w:sz="4" w:space="0" w:color="auto"/>
              <w:bottom w:val="single" w:sz="4" w:space="0" w:color="auto"/>
              <w:right w:val="single" w:sz="4" w:space="0" w:color="auto"/>
            </w:tcBorders>
            <w:hideMark/>
          </w:tcPr>
          <w:p w14:paraId="212F1D97"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sz w:val="24"/>
                <w:szCs w:val="24"/>
              </w:rPr>
              <w:t>3</w:t>
            </w:r>
          </w:p>
        </w:tc>
        <w:tc>
          <w:tcPr>
            <w:tcW w:w="3291" w:type="pct"/>
            <w:tcBorders>
              <w:top w:val="single" w:sz="4" w:space="0" w:color="auto"/>
              <w:left w:val="single" w:sz="4" w:space="0" w:color="auto"/>
              <w:bottom w:val="single" w:sz="4" w:space="0" w:color="auto"/>
              <w:right w:val="single" w:sz="4" w:space="0" w:color="auto"/>
            </w:tcBorders>
            <w:hideMark/>
          </w:tcPr>
          <w:p w14:paraId="278EDE3B" w14:textId="77777777" w:rsidR="00DE497B" w:rsidRPr="00DE497B" w:rsidRDefault="00DE497B" w:rsidP="00DE497B">
            <w:pPr>
              <w:spacing w:after="0" w:line="240" w:lineRule="auto"/>
              <w:rPr>
                <w:rFonts w:ascii="Times New Roman" w:eastAsia="Calibri" w:hAnsi="Times New Roman" w:cs="Times New Roman"/>
              </w:rPr>
            </w:pPr>
            <w:r w:rsidRPr="00DE497B">
              <w:rPr>
                <w:rFonts w:ascii="Times New Roman" w:eastAsia="Calibri" w:hAnsi="Times New Roman" w:cs="Times New Roman"/>
                <w:sz w:val="24"/>
                <w:szCs w:val="24"/>
              </w:rPr>
              <w:t>электронных сервисов (форма для подачи электронного обращения, получение консультации по оказываемым услугам, раздел «Часто задаваемые вопросы»)</w:t>
            </w:r>
          </w:p>
        </w:tc>
        <w:tc>
          <w:tcPr>
            <w:tcW w:w="1365" w:type="pct"/>
            <w:tcBorders>
              <w:top w:val="single" w:sz="4" w:space="0" w:color="auto"/>
              <w:left w:val="single" w:sz="4" w:space="0" w:color="auto"/>
              <w:bottom w:val="single" w:sz="4" w:space="0" w:color="auto"/>
              <w:right w:val="single" w:sz="4" w:space="0" w:color="auto"/>
            </w:tcBorders>
          </w:tcPr>
          <w:p w14:paraId="2EF05600" w14:textId="77777777" w:rsidR="00DE497B" w:rsidRPr="00DE497B" w:rsidRDefault="00DE497B" w:rsidP="00DE497B">
            <w:pPr>
              <w:spacing w:after="0" w:line="240" w:lineRule="auto"/>
              <w:jc w:val="both"/>
              <w:rPr>
                <w:rFonts w:ascii="Times New Roman" w:eastAsia="Calibri" w:hAnsi="Times New Roman" w:cs="Times New Roman"/>
                <w:sz w:val="24"/>
                <w:szCs w:val="24"/>
              </w:rPr>
            </w:pPr>
          </w:p>
        </w:tc>
      </w:tr>
      <w:tr w:rsidR="00DE497B" w:rsidRPr="00DE497B" w14:paraId="1ABDB767" w14:textId="77777777" w:rsidTr="002D7C87">
        <w:tc>
          <w:tcPr>
            <w:tcW w:w="345" w:type="pct"/>
            <w:tcBorders>
              <w:top w:val="single" w:sz="4" w:space="0" w:color="auto"/>
              <w:left w:val="single" w:sz="4" w:space="0" w:color="auto"/>
              <w:bottom w:val="single" w:sz="4" w:space="0" w:color="auto"/>
              <w:right w:val="single" w:sz="4" w:space="0" w:color="auto"/>
            </w:tcBorders>
            <w:hideMark/>
          </w:tcPr>
          <w:p w14:paraId="4984B8B1"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sz w:val="24"/>
                <w:szCs w:val="24"/>
              </w:rPr>
              <w:lastRenderedPageBreak/>
              <w:t>4</w:t>
            </w:r>
          </w:p>
        </w:tc>
        <w:tc>
          <w:tcPr>
            <w:tcW w:w="3291" w:type="pct"/>
            <w:tcBorders>
              <w:top w:val="single" w:sz="4" w:space="0" w:color="auto"/>
              <w:left w:val="single" w:sz="4" w:space="0" w:color="auto"/>
              <w:bottom w:val="single" w:sz="4" w:space="0" w:color="auto"/>
              <w:right w:val="single" w:sz="4" w:space="0" w:color="auto"/>
            </w:tcBorders>
            <w:hideMark/>
          </w:tcPr>
          <w:p w14:paraId="03AE4C86" w14:textId="77777777" w:rsidR="00DE497B" w:rsidRPr="00DE497B" w:rsidRDefault="00DE497B" w:rsidP="00DE497B">
            <w:pPr>
              <w:spacing w:after="0" w:line="240" w:lineRule="auto"/>
              <w:rPr>
                <w:rFonts w:ascii="Times New Roman" w:eastAsia="Calibri" w:hAnsi="Times New Roman" w:cs="Times New Roman"/>
              </w:rPr>
            </w:pPr>
            <w:r w:rsidRPr="00DE497B">
              <w:rPr>
                <w:rFonts w:ascii="Times New Roman" w:eastAsia="Calibri" w:hAnsi="Times New Roman" w:cs="Times New Roman"/>
                <w:sz w:val="24"/>
                <w:szCs w:val="24"/>
              </w:rPr>
              <w:t>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365" w:type="pct"/>
            <w:tcBorders>
              <w:top w:val="single" w:sz="4" w:space="0" w:color="auto"/>
              <w:left w:val="single" w:sz="4" w:space="0" w:color="auto"/>
              <w:bottom w:val="single" w:sz="4" w:space="0" w:color="auto"/>
              <w:right w:val="single" w:sz="4" w:space="0" w:color="auto"/>
            </w:tcBorders>
          </w:tcPr>
          <w:p w14:paraId="50BA6B93" w14:textId="77777777" w:rsidR="00DE497B" w:rsidRPr="00DE497B" w:rsidRDefault="00DE497B" w:rsidP="00DE497B">
            <w:pPr>
              <w:spacing w:after="0" w:line="240" w:lineRule="auto"/>
              <w:jc w:val="both"/>
              <w:rPr>
                <w:rFonts w:ascii="Times New Roman" w:eastAsia="Calibri" w:hAnsi="Times New Roman" w:cs="Times New Roman"/>
                <w:sz w:val="24"/>
                <w:szCs w:val="24"/>
              </w:rPr>
            </w:pPr>
          </w:p>
        </w:tc>
      </w:tr>
      <w:tr w:rsidR="00DE497B" w:rsidRPr="00DE497B" w14:paraId="3636CDA5" w14:textId="77777777" w:rsidTr="002D7C87">
        <w:tc>
          <w:tcPr>
            <w:tcW w:w="345" w:type="pct"/>
            <w:tcBorders>
              <w:top w:val="single" w:sz="4" w:space="0" w:color="auto"/>
              <w:left w:val="single" w:sz="4" w:space="0" w:color="auto"/>
              <w:bottom w:val="single" w:sz="4" w:space="0" w:color="auto"/>
              <w:right w:val="single" w:sz="4" w:space="0" w:color="auto"/>
            </w:tcBorders>
          </w:tcPr>
          <w:p w14:paraId="7B31AB74" w14:textId="77777777" w:rsidR="00DE497B" w:rsidRPr="00DE497B" w:rsidRDefault="00DE497B" w:rsidP="00DE497B">
            <w:pPr>
              <w:spacing w:after="0" w:line="240" w:lineRule="auto"/>
              <w:jc w:val="both"/>
              <w:rPr>
                <w:rFonts w:ascii="Times New Roman" w:eastAsia="Calibri" w:hAnsi="Times New Roman" w:cs="Times New Roman"/>
                <w:sz w:val="24"/>
                <w:szCs w:val="24"/>
              </w:rPr>
            </w:pPr>
          </w:p>
        </w:tc>
        <w:tc>
          <w:tcPr>
            <w:tcW w:w="3291" w:type="pct"/>
            <w:tcBorders>
              <w:top w:val="single" w:sz="4" w:space="0" w:color="auto"/>
              <w:left w:val="single" w:sz="4" w:space="0" w:color="auto"/>
              <w:bottom w:val="single" w:sz="4" w:space="0" w:color="auto"/>
              <w:right w:val="single" w:sz="4" w:space="0" w:color="auto"/>
            </w:tcBorders>
          </w:tcPr>
          <w:p w14:paraId="3B8B7475" w14:textId="77777777" w:rsidR="00DE497B" w:rsidRPr="00DE497B" w:rsidRDefault="00DE497B" w:rsidP="00DE497B">
            <w:pPr>
              <w:spacing w:after="0" w:line="240" w:lineRule="auto"/>
              <w:rPr>
                <w:rFonts w:ascii="Times New Roman" w:eastAsia="Calibri" w:hAnsi="Times New Roman" w:cs="Times New Roman"/>
                <w:sz w:val="24"/>
                <w:szCs w:val="24"/>
              </w:rPr>
            </w:pPr>
            <w:r w:rsidRPr="00DE497B">
              <w:rPr>
                <w:rFonts w:ascii="Times New Roman" w:eastAsia="Calibri" w:hAnsi="Times New Roman" w:cs="Times New Roman"/>
                <w:sz w:val="24"/>
                <w:szCs w:val="24"/>
              </w:rPr>
              <w:t>Итоговый балл</w:t>
            </w:r>
          </w:p>
        </w:tc>
        <w:tc>
          <w:tcPr>
            <w:tcW w:w="1365" w:type="pct"/>
            <w:tcBorders>
              <w:top w:val="single" w:sz="4" w:space="0" w:color="auto"/>
              <w:left w:val="single" w:sz="4" w:space="0" w:color="auto"/>
              <w:bottom w:val="single" w:sz="4" w:space="0" w:color="auto"/>
              <w:right w:val="single" w:sz="4" w:space="0" w:color="auto"/>
            </w:tcBorders>
          </w:tcPr>
          <w:p w14:paraId="6FFF74F5" w14:textId="77777777" w:rsidR="00DE497B" w:rsidRPr="00DE497B" w:rsidRDefault="00DE497B" w:rsidP="00DE497B">
            <w:pPr>
              <w:spacing w:after="0" w:line="240" w:lineRule="auto"/>
              <w:jc w:val="both"/>
              <w:rPr>
                <w:rFonts w:ascii="Times New Roman" w:eastAsia="Calibri" w:hAnsi="Times New Roman" w:cs="Times New Roman"/>
                <w:sz w:val="24"/>
                <w:szCs w:val="24"/>
              </w:rPr>
            </w:pPr>
          </w:p>
        </w:tc>
      </w:tr>
    </w:tbl>
    <w:p w14:paraId="6F7C097B" w14:textId="77777777" w:rsidR="00DE497B" w:rsidRPr="00DE497B" w:rsidRDefault="00DE497B" w:rsidP="00DE497B">
      <w:pPr>
        <w:spacing w:after="0" w:line="240" w:lineRule="auto"/>
        <w:jc w:val="both"/>
        <w:rPr>
          <w:rFonts w:ascii="Times New Roman" w:eastAsia="Calibri" w:hAnsi="Times New Roman" w:cs="Times New Roman"/>
          <w:sz w:val="24"/>
          <w:szCs w:val="24"/>
        </w:rPr>
      </w:pPr>
    </w:p>
    <w:p w14:paraId="0484AC06"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lang w:val="en-US"/>
        </w:rPr>
        <w:t>II</w:t>
      </w:r>
      <w:r w:rsidRPr="00DE497B">
        <w:rPr>
          <w:rFonts w:ascii="Times New Roman" w:eastAsia="Calibri" w:hAnsi="Times New Roman" w:cs="Times New Roman"/>
          <w:b/>
          <w:sz w:val="24"/>
          <w:szCs w:val="24"/>
        </w:rPr>
        <w:t>. Показатели, характеризующие комфортность условий, в которых осуществляется образовательная деятельность</w:t>
      </w:r>
    </w:p>
    <w:p w14:paraId="70C80ADD" w14:textId="77777777" w:rsidR="00DE497B" w:rsidRPr="00DE497B" w:rsidRDefault="00DE497B" w:rsidP="00DE497B">
      <w:pPr>
        <w:spacing w:after="0" w:line="240" w:lineRule="auto"/>
        <w:jc w:val="both"/>
        <w:rPr>
          <w:rFonts w:ascii="Times New Roman" w:eastAsia="Calibri" w:hAnsi="Times New Roman" w:cs="Times New Roman"/>
          <w:sz w:val="24"/>
          <w:szCs w:val="24"/>
        </w:rPr>
      </w:pPr>
    </w:p>
    <w:p w14:paraId="4555B253"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2.1. Обеспечение в организации комфортных условий, в которых осуществляется образовательная деятельность.</w:t>
      </w:r>
    </w:p>
    <w:p w14:paraId="03A705AE" w14:textId="77777777" w:rsidR="00DE497B" w:rsidRPr="00DE497B" w:rsidRDefault="00DE497B" w:rsidP="00DE497B">
      <w:pPr>
        <w:spacing w:after="0" w:line="240" w:lineRule="auto"/>
        <w:jc w:val="both"/>
        <w:rPr>
          <w:rFonts w:ascii="Times New Roman" w:eastAsia="Calibri" w:hAnsi="Times New Roman" w:cs="Times New Roman"/>
          <w:sz w:val="24"/>
          <w:szCs w:val="24"/>
        </w:rPr>
      </w:pPr>
    </w:p>
    <w:tbl>
      <w:tblPr>
        <w:tblStyle w:val="18212"/>
        <w:tblW w:w="5000" w:type="pct"/>
        <w:tblLook w:val="04A0" w:firstRow="1" w:lastRow="0" w:firstColumn="1" w:lastColumn="0" w:noHBand="0" w:noVBand="1"/>
      </w:tblPr>
      <w:tblGrid>
        <w:gridCol w:w="513"/>
        <w:gridCol w:w="7095"/>
        <w:gridCol w:w="2848"/>
      </w:tblGrid>
      <w:tr w:rsidR="00DE497B" w:rsidRPr="00DE497B" w14:paraId="32D33E26" w14:textId="77777777" w:rsidTr="002D7C87">
        <w:trPr>
          <w:trHeight w:val="283"/>
        </w:trPr>
        <w:tc>
          <w:tcPr>
            <w:tcW w:w="245" w:type="pct"/>
            <w:tcBorders>
              <w:top w:val="single" w:sz="4" w:space="0" w:color="auto"/>
              <w:left w:val="single" w:sz="4" w:space="0" w:color="auto"/>
              <w:bottom w:val="single" w:sz="4" w:space="0" w:color="auto"/>
              <w:right w:val="single" w:sz="4" w:space="0" w:color="auto"/>
            </w:tcBorders>
            <w:shd w:val="clear" w:color="auto" w:fill="95B6C5"/>
          </w:tcPr>
          <w:p w14:paraId="39918A6D" w14:textId="77777777" w:rsidR="00DE497B" w:rsidRPr="00DE497B" w:rsidRDefault="00DE497B" w:rsidP="00DE497B">
            <w:pPr>
              <w:jc w:val="center"/>
              <w:rPr>
                <w:rFonts w:ascii="Times New Roman" w:eastAsia="Calibri" w:hAnsi="Times New Roman"/>
                <w:sz w:val="24"/>
                <w:szCs w:val="24"/>
              </w:rPr>
            </w:pPr>
          </w:p>
        </w:tc>
        <w:tc>
          <w:tcPr>
            <w:tcW w:w="3393" w:type="pct"/>
            <w:tcBorders>
              <w:top w:val="single" w:sz="4" w:space="0" w:color="auto"/>
              <w:left w:val="single" w:sz="4" w:space="0" w:color="auto"/>
              <w:bottom w:val="single" w:sz="4" w:space="0" w:color="auto"/>
              <w:right w:val="single" w:sz="4" w:space="0" w:color="auto"/>
            </w:tcBorders>
            <w:shd w:val="clear" w:color="auto" w:fill="95B6C5"/>
            <w:hideMark/>
          </w:tcPr>
          <w:p w14:paraId="1F784381" w14:textId="77777777" w:rsidR="00DE497B" w:rsidRPr="00DE497B" w:rsidRDefault="00DE497B" w:rsidP="00DE497B">
            <w:pPr>
              <w:jc w:val="center"/>
              <w:rPr>
                <w:rFonts w:ascii="Times New Roman" w:eastAsia="Century Gothic" w:hAnsi="Times New Roman"/>
                <w:sz w:val="24"/>
                <w:szCs w:val="24"/>
              </w:rPr>
            </w:pPr>
            <w:r w:rsidRPr="00DE497B">
              <w:rPr>
                <w:rFonts w:ascii="Times New Roman" w:eastAsia="Century Gothic" w:hAnsi="Times New Roman"/>
                <w:sz w:val="24"/>
                <w:szCs w:val="24"/>
              </w:rPr>
              <w:t>Позиция оценивания</w:t>
            </w:r>
          </w:p>
        </w:tc>
        <w:tc>
          <w:tcPr>
            <w:tcW w:w="1362" w:type="pct"/>
            <w:tcBorders>
              <w:top w:val="single" w:sz="4" w:space="0" w:color="auto"/>
              <w:left w:val="single" w:sz="4" w:space="0" w:color="auto"/>
              <w:bottom w:val="single" w:sz="4" w:space="0" w:color="auto"/>
              <w:right w:val="single" w:sz="4" w:space="0" w:color="auto"/>
            </w:tcBorders>
            <w:shd w:val="clear" w:color="auto" w:fill="95B6C5"/>
            <w:hideMark/>
          </w:tcPr>
          <w:p w14:paraId="63C25F69" w14:textId="77777777" w:rsidR="00DE497B" w:rsidRPr="00DE497B" w:rsidRDefault="00DE497B" w:rsidP="00DE497B">
            <w:pPr>
              <w:rPr>
                <w:rFonts w:ascii="Times New Roman" w:eastAsia="Calibri" w:hAnsi="Times New Roman"/>
                <w:sz w:val="24"/>
                <w:szCs w:val="24"/>
              </w:rPr>
            </w:pPr>
            <w:r w:rsidRPr="00DE497B">
              <w:rPr>
                <w:rFonts w:ascii="Times New Roman" w:eastAsia="Calibri" w:hAnsi="Times New Roman"/>
                <w:sz w:val="24"/>
                <w:szCs w:val="24"/>
              </w:rPr>
              <w:t>Наличие (</w:t>
            </w:r>
            <w:r w:rsidRPr="00DE497B">
              <w:rPr>
                <w:rFonts w:ascii="Times New Roman" w:eastAsia="Calibri" w:hAnsi="Times New Roman"/>
                <w:sz w:val="24"/>
                <w:szCs w:val="24"/>
                <w:lang w:val="en-US"/>
              </w:rPr>
              <w:t>1</w:t>
            </w:r>
            <w:r w:rsidRPr="00DE497B">
              <w:rPr>
                <w:rFonts w:ascii="Times New Roman" w:eastAsia="Calibri" w:hAnsi="Times New Roman"/>
                <w:sz w:val="24"/>
                <w:szCs w:val="24"/>
              </w:rPr>
              <w:t>/</w:t>
            </w:r>
            <w:r w:rsidRPr="00DE497B">
              <w:rPr>
                <w:rFonts w:ascii="Times New Roman" w:eastAsia="Calibri" w:hAnsi="Times New Roman"/>
                <w:sz w:val="24"/>
                <w:szCs w:val="24"/>
                <w:lang w:val="en-US"/>
              </w:rPr>
              <w:t>0</w:t>
            </w:r>
            <w:r w:rsidRPr="00DE497B">
              <w:rPr>
                <w:rFonts w:ascii="Times New Roman" w:eastAsia="Calibri" w:hAnsi="Times New Roman"/>
                <w:sz w:val="24"/>
                <w:szCs w:val="24"/>
              </w:rPr>
              <w:t>)</w:t>
            </w:r>
          </w:p>
        </w:tc>
      </w:tr>
      <w:tr w:rsidR="00DE497B" w:rsidRPr="00DE497B" w14:paraId="22DD3F54" w14:textId="77777777" w:rsidTr="002D7C87">
        <w:tc>
          <w:tcPr>
            <w:tcW w:w="245" w:type="pct"/>
            <w:tcBorders>
              <w:top w:val="single" w:sz="4" w:space="0" w:color="auto"/>
              <w:left w:val="single" w:sz="4" w:space="0" w:color="auto"/>
              <w:bottom w:val="single" w:sz="4" w:space="0" w:color="auto"/>
              <w:right w:val="single" w:sz="4" w:space="0" w:color="auto"/>
            </w:tcBorders>
            <w:hideMark/>
          </w:tcPr>
          <w:p w14:paraId="6D040D12" w14:textId="77777777" w:rsidR="00DE497B" w:rsidRPr="00DE497B" w:rsidRDefault="00DE497B" w:rsidP="00DE497B">
            <w:pPr>
              <w:rPr>
                <w:rFonts w:ascii="Times New Roman" w:hAnsi="Times New Roman"/>
                <w:sz w:val="24"/>
                <w:szCs w:val="24"/>
              </w:rPr>
            </w:pPr>
            <w:r w:rsidRPr="00DE497B">
              <w:rPr>
                <w:rFonts w:ascii="Times New Roman" w:eastAsia="Century Gothic" w:hAnsi="Times New Roman"/>
                <w:sz w:val="24"/>
                <w:szCs w:val="24"/>
              </w:rPr>
              <w:t>1</w:t>
            </w:r>
          </w:p>
        </w:tc>
        <w:tc>
          <w:tcPr>
            <w:tcW w:w="3393" w:type="pct"/>
            <w:tcBorders>
              <w:top w:val="single" w:sz="4" w:space="0" w:color="auto"/>
              <w:left w:val="single" w:sz="4" w:space="0" w:color="auto"/>
              <w:bottom w:val="single" w:sz="4" w:space="0" w:color="auto"/>
              <w:right w:val="single" w:sz="4" w:space="0" w:color="auto"/>
            </w:tcBorders>
            <w:hideMark/>
          </w:tcPr>
          <w:p w14:paraId="4F766080" w14:textId="77777777" w:rsidR="00DE497B" w:rsidRPr="00DE497B" w:rsidRDefault="00DE497B" w:rsidP="00DE497B">
            <w:pPr>
              <w:rPr>
                <w:rFonts w:ascii="Times New Roman" w:eastAsia="Century Gothic" w:hAnsi="Times New Roman"/>
                <w:sz w:val="24"/>
                <w:szCs w:val="24"/>
              </w:rPr>
            </w:pPr>
            <w:r w:rsidRPr="00DE497B">
              <w:rPr>
                <w:rFonts w:ascii="Times New Roman" w:hAnsi="Times New Roman"/>
                <w:sz w:val="24"/>
              </w:rPr>
              <w:t>наличие зоны отдыха (ожидания)</w:t>
            </w:r>
          </w:p>
        </w:tc>
        <w:tc>
          <w:tcPr>
            <w:tcW w:w="1362" w:type="pct"/>
            <w:tcBorders>
              <w:top w:val="single" w:sz="4" w:space="0" w:color="auto"/>
              <w:left w:val="single" w:sz="4" w:space="0" w:color="auto"/>
              <w:bottom w:val="single" w:sz="4" w:space="0" w:color="auto"/>
              <w:right w:val="single" w:sz="4" w:space="0" w:color="auto"/>
            </w:tcBorders>
          </w:tcPr>
          <w:p w14:paraId="0B60FD2C" w14:textId="77777777" w:rsidR="00DE497B" w:rsidRPr="00DE497B" w:rsidRDefault="00DE497B" w:rsidP="00DE497B">
            <w:pPr>
              <w:rPr>
                <w:rFonts w:ascii="Times New Roman" w:eastAsia="Century Gothic" w:hAnsi="Times New Roman"/>
                <w:sz w:val="24"/>
                <w:szCs w:val="24"/>
              </w:rPr>
            </w:pPr>
          </w:p>
        </w:tc>
      </w:tr>
      <w:tr w:rsidR="00DE497B" w:rsidRPr="00DE497B" w14:paraId="31E1999D" w14:textId="77777777" w:rsidTr="002D7C87">
        <w:tc>
          <w:tcPr>
            <w:tcW w:w="245" w:type="pct"/>
            <w:tcBorders>
              <w:top w:val="single" w:sz="4" w:space="0" w:color="auto"/>
              <w:left w:val="single" w:sz="4" w:space="0" w:color="auto"/>
              <w:bottom w:val="single" w:sz="4" w:space="0" w:color="auto"/>
              <w:right w:val="single" w:sz="4" w:space="0" w:color="auto"/>
            </w:tcBorders>
            <w:hideMark/>
          </w:tcPr>
          <w:p w14:paraId="1CD331CA" w14:textId="77777777" w:rsidR="00DE497B" w:rsidRPr="00DE497B" w:rsidRDefault="00DE497B" w:rsidP="00DE497B">
            <w:pPr>
              <w:rPr>
                <w:rFonts w:ascii="Times New Roman" w:eastAsia="Century Gothic" w:hAnsi="Times New Roman"/>
                <w:sz w:val="24"/>
                <w:szCs w:val="24"/>
              </w:rPr>
            </w:pPr>
            <w:r w:rsidRPr="00DE497B">
              <w:rPr>
                <w:rFonts w:ascii="Times New Roman" w:eastAsia="Century Gothic" w:hAnsi="Times New Roman"/>
                <w:sz w:val="24"/>
                <w:szCs w:val="24"/>
              </w:rPr>
              <w:t>2</w:t>
            </w:r>
          </w:p>
        </w:tc>
        <w:tc>
          <w:tcPr>
            <w:tcW w:w="3393" w:type="pct"/>
            <w:tcBorders>
              <w:top w:val="single" w:sz="4" w:space="0" w:color="auto"/>
              <w:left w:val="single" w:sz="4" w:space="0" w:color="auto"/>
              <w:bottom w:val="single" w:sz="4" w:space="0" w:color="auto"/>
              <w:right w:val="single" w:sz="4" w:space="0" w:color="auto"/>
            </w:tcBorders>
            <w:hideMark/>
          </w:tcPr>
          <w:p w14:paraId="6D29D5AA" w14:textId="77777777" w:rsidR="00DE497B" w:rsidRPr="00DE497B" w:rsidRDefault="00DE497B" w:rsidP="00DE497B">
            <w:pPr>
              <w:rPr>
                <w:rFonts w:ascii="Times New Roman" w:eastAsia="Century Gothic" w:hAnsi="Times New Roman"/>
                <w:sz w:val="24"/>
                <w:szCs w:val="24"/>
              </w:rPr>
            </w:pPr>
            <w:r w:rsidRPr="00DE497B">
              <w:rPr>
                <w:rFonts w:ascii="Times New Roman" w:hAnsi="Times New Roman"/>
                <w:sz w:val="24"/>
              </w:rPr>
              <w:t>наличие и понятность навигации внутри организации</w:t>
            </w:r>
          </w:p>
        </w:tc>
        <w:tc>
          <w:tcPr>
            <w:tcW w:w="1362" w:type="pct"/>
            <w:tcBorders>
              <w:top w:val="single" w:sz="4" w:space="0" w:color="auto"/>
              <w:left w:val="single" w:sz="4" w:space="0" w:color="auto"/>
              <w:bottom w:val="single" w:sz="4" w:space="0" w:color="auto"/>
              <w:right w:val="single" w:sz="4" w:space="0" w:color="auto"/>
            </w:tcBorders>
          </w:tcPr>
          <w:p w14:paraId="78F6DF4E" w14:textId="77777777" w:rsidR="00DE497B" w:rsidRPr="00DE497B" w:rsidRDefault="00DE497B" w:rsidP="00DE497B">
            <w:pPr>
              <w:rPr>
                <w:rFonts w:ascii="Times New Roman" w:eastAsia="Century Gothic" w:hAnsi="Times New Roman"/>
                <w:sz w:val="24"/>
                <w:szCs w:val="24"/>
              </w:rPr>
            </w:pPr>
          </w:p>
        </w:tc>
      </w:tr>
      <w:tr w:rsidR="00DE497B" w:rsidRPr="00DE497B" w14:paraId="5CFDA2E4" w14:textId="77777777" w:rsidTr="002D7C87">
        <w:tc>
          <w:tcPr>
            <w:tcW w:w="245" w:type="pct"/>
            <w:tcBorders>
              <w:top w:val="single" w:sz="4" w:space="0" w:color="auto"/>
              <w:left w:val="single" w:sz="4" w:space="0" w:color="auto"/>
              <w:bottom w:val="single" w:sz="4" w:space="0" w:color="auto"/>
              <w:right w:val="single" w:sz="4" w:space="0" w:color="auto"/>
            </w:tcBorders>
            <w:hideMark/>
          </w:tcPr>
          <w:p w14:paraId="36CEF3A1" w14:textId="77777777" w:rsidR="00DE497B" w:rsidRPr="00DE497B" w:rsidRDefault="00DE497B" w:rsidP="00DE497B">
            <w:pPr>
              <w:rPr>
                <w:rFonts w:ascii="Times New Roman" w:eastAsia="Century Gothic" w:hAnsi="Times New Roman"/>
                <w:sz w:val="24"/>
                <w:szCs w:val="24"/>
              </w:rPr>
            </w:pPr>
            <w:r w:rsidRPr="00DE497B">
              <w:rPr>
                <w:rFonts w:ascii="Times New Roman" w:eastAsia="Century Gothic" w:hAnsi="Times New Roman"/>
                <w:sz w:val="24"/>
                <w:szCs w:val="24"/>
              </w:rPr>
              <w:t>3</w:t>
            </w:r>
          </w:p>
        </w:tc>
        <w:tc>
          <w:tcPr>
            <w:tcW w:w="3393" w:type="pct"/>
            <w:tcBorders>
              <w:top w:val="single" w:sz="4" w:space="0" w:color="auto"/>
              <w:left w:val="single" w:sz="4" w:space="0" w:color="auto"/>
              <w:bottom w:val="single" w:sz="4" w:space="0" w:color="auto"/>
              <w:right w:val="single" w:sz="4" w:space="0" w:color="auto"/>
            </w:tcBorders>
            <w:hideMark/>
          </w:tcPr>
          <w:p w14:paraId="3C6527ED" w14:textId="77777777" w:rsidR="00DE497B" w:rsidRPr="00DE497B" w:rsidRDefault="00DE497B" w:rsidP="00DE497B">
            <w:pPr>
              <w:rPr>
                <w:rFonts w:ascii="Times New Roman" w:eastAsia="Century Gothic" w:hAnsi="Times New Roman"/>
                <w:sz w:val="24"/>
                <w:szCs w:val="24"/>
              </w:rPr>
            </w:pPr>
            <w:r w:rsidRPr="00DE497B">
              <w:rPr>
                <w:rFonts w:ascii="Times New Roman" w:hAnsi="Times New Roman"/>
                <w:sz w:val="24"/>
              </w:rPr>
              <w:t>наличие и доступность питьевой воды</w:t>
            </w:r>
          </w:p>
        </w:tc>
        <w:tc>
          <w:tcPr>
            <w:tcW w:w="1362" w:type="pct"/>
            <w:tcBorders>
              <w:top w:val="single" w:sz="4" w:space="0" w:color="auto"/>
              <w:left w:val="single" w:sz="4" w:space="0" w:color="auto"/>
              <w:bottom w:val="single" w:sz="4" w:space="0" w:color="auto"/>
              <w:right w:val="single" w:sz="4" w:space="0" w:color="auto"/>
            </w:tcBorders>
          </w:tcPr>
          <w:p w14:paraId="0FB99108" w14:textId="77777777" w:rsidR="00DE497B" w:rsidRPr="00DE497B" w:rsidRDefault="00DE497B" w:rsidP="00DE497B">
            <w:pPr>
              <w:rPr>
                <w:rFonts w:ascii="Times New Roman" w:eastAsia="Century Gothic" w:hAnsi="Times New Roman"/>
                <w:sz w:val="24"/>
                <w:szCs w:val="24"/>
              </w:rPr>
            </w:pPr>
          </w:p>
        </w:tc>
      </w:tr>
      <w:tr w:rsidR="00DE497B" w:rsidRPr="00DE497B" w14:paraId="3AF43517" w14:textId="77777777" w:rsidTr="002D7C87">
        <w:tc>
          <w:tcPr>
            <w:tcW w:w="245" w:type="pct"/>
            <w:tcBorders>
              <w:top w:val="single" w:sz="4" w:space="0" w:color="auto"/>
              <w:left w:val="single" w:sz="4" w:space="0" w:color="auto"/>
              <w:bottom w:val="single" w:sz="4" w:space="0" w:color="auto"/>
              <w:right w:val="single" w:sz="4" w:space="0" w:color="auto"/>
            </w:tcBorders>
            <w:hideMark/>
          </w:tcPr>
          <w:p w14:paraId="095EED82" w14:textId="77777777" w:rsidR="00DE497B" w:rsidRPr="00DE497B" w:rsidRDefault="00DE497B" w:rsidP="00DE497B">
            <w:pPr>
              <w:rPr>
                <w:rFonts w:ascii="Times New Roman" w:eastAsia="Century Gothic" w:hAnsi="Times New Roman"/>
                <w:sz w:val="24"/>
                <w:szCs w:val="24"/>
              </w:rPr>
            </w:pPr>
            <w:r w:rsidRPr="00DE497B">
              <w:rPr>
                <w:rFonts w:ascii="Times New Roman" w:eastAsia="Century Gothic" w:hAnsi="Times New Roman"/>
                <w:sz w:val="24"/>
                <w:szCs w:val="24"/>
              </w:rPr>
              <w:t>4</w:t>
            </w:r>
          </w:p>
        </w:tc>
        <w:tc>
          <w:tcPr>
            <w:tcW w:w="3393" w:type="pct"/>
            <w:tcBorders>
              <w:top w:val="single" w:sz="4" w:space="0" w:color="auto"/>
              <w:left w:val="single" w:sz="4" w:space="0" w:color="auto"/>
              <w:bottom w:val="single" w:sz="4" w:space="0" w:color="auto"/>
              <w:right w:val="single" w:sz="4" w:space="0" w:color="auto"/>
            </w:tcBorders>
            <w:hideMark/>
          </w:tcPr>
          <w:p w14:paraId="19CA3E30" w14:textId="77777777" w:rsidR="00DE497B" w:rsidRPr="00DE497B" w:rsidRDefault="00DE497B" w:rsidP="00DE497B">
            <w:pPr>
              <w:rPr>
                <w:rFonts w:ascii="Times New Roman" w:eastAsia="Century Gothic" w:hAnsi="Times New Roman"/>
                <w:sz w:val="24"/>
                <w:szCs w:val="24"/>
              </w:rPr>
            </w:pPr>
            <w:r w:rsidRPr="00DE497B">
              <w:rPr>
                <w:rFonts w:ascii="Times New Roman" w:hAnsi="Times New Roman"/>
                <w:sz w:val="24"/>
              </w:rPr>
              <w:t>наличие и доступность санитарно-гигиенических помещений</w:t>
            </w:r>
          </w:p>
        </w:tc>
        <w:tc>
          <w:tcPr>
            <w:tcW w:w="1362" w:type="pct"/>
            <w:tcBorders>
              <w:top w:val="single" w:sz="4" w:space="0" w:color="auto"/>
              <w:left w:val="single" w:sz="4" w:space="0" w:color="auto"/>
              <w:bottom w:val="single" w:sz="4" w:space="0" w:color="auto"/>
              <w:right w:val="single" w:sz="4" w:space="0" w:color="auto"/>
            </w:tcBorders>
          </w:tcPr>
          <w:p w14:paraId="7EC0867C" w14:textId="77777777" w:rsidR="00DE497B" w:rsidRPr="00DE497B" w:rsidRDefault="00DE497B" w:rsidP="00DE497B">
            <w:pPr>
              <w:rPr>
                <w:rFonts w:ascii="Times New Roman" w:eastAsia="Century Gothic" w:hAnsi="Times New Roman"/>
                <w:sz w:val="24"/>
                <w:szCs w:val="24"/>
              </w:rPr>
            </w:pPr>
          </w:p>
        </w:tc>
      </w:tr>
      <w:tr w:rsidR="00DE497B" w:rsidRPr="00DE497B" w14:paraId="32A795B0" w14:textId="77777777" w:rsidTr="002D7C87">
        <w:tc>
          <w:tcPr>
            <w:tcW w:w="245" w:type="pct"/>
            <w:tcBorders>
              <w:top w:val="single" w:sz="4" w:space="0" w:color="auto"/>
              <w:left w:val="single" w:sz="4" w:space="0" w:color="auto"/>
              <w:bottom w:val="single" w:sz="4" w:space="0" w:color="auto"/>
              <w:right w:val="single" w:sz="4" w:space="0" w:color="auto"/>
            </w:tcBorders>
            <w:hideMark/>
          </w:tcPr>
          <w:p w14:paraId="45A57884" w14:textId="77777777" w:rsidR="00DE497B" w:rsidRPr="00DE497B" w:rsidRDefault="00DE497B" w:rsidP="00DE497B">
            <w:pPr>
              <w:rPr>
                <w:rFonts w:ascii="Times New Roman" w:eastAsia="Century Gothic" w:hAnsi="Times New Roman"/>
                <w:sz w:val="24"/>
                <w:szCs w:val="24"/>
              </w:rPr>
            </w:pPr>
            <w:r w:rsidRPr="00DE497B">
              <w:rPr>
                <w:rFonts w:ascii="Times New Roman" w:eastAsia="Century Gothic" w:hAnsi="Times New Roman"/>
                <w:sz w:val="24"/>
                <w:szCs w:val="24"/>
              </w:rPr>
              <w:t>5</w:t>
            </w:r>
          </w:p>
        </w:tc>
        <w:tc>
          <w:tcPr>
            <w:tcW w:w="3393" w:type="pct"/>
            <w:tcBorders>
              <w:top w:val="single" w:sz="4" w:space="0" w:color="auto"/>
              <w:left w:val="single" w:sz="4" w:space="0" w:color="auto"/>
              <w:bottom w:val="single" w:sz="4" w:space="0" w:color="auto"/>
              <w:right w:val="single" w:sz="4" w:space="0" w:color="auto"/>
            </w:tcBorders>
            <w:hideMark/>
          </w:tcPr>
          <w:p w14:paraId="780D2C87" w14:textId="77777777" w:rsidR="00DE497B" w:rsidRPr="00DE497B" w:rsidRDefault="00DE497B" w:rsidP="00DE497B">
            <w:pPr>
              <w:rPr>
                <w:rFonts w:ascii="Times New Roman" w:eastAsia="Century Gothic" w:hAnsi="Times New Roman"/>
                <w:sz w:val="24"/>
                <w:szCs w:val="24"/>
              </w:rPr>
            </w:pPr>
            <w:r w:rsidRPr="00DE497B">
              <w:rPr>
                <w:rFonts w:ascii="Times New Roman" w:hAnsi="Times New Roman"/>
                <w:sz w:val="24"/>
              </w:rPr>
              <w:t>санитарное состояние помещений организации</w:t>
            </w:r>
          </w:p>
        </w:tc>
        <w:tc>
          <w:tcPr>
            <w:tcW w:w="1362" w:type="pct"/>
            <w:tcBorders>
              <w:top w:val="single" w:sz="4" w:space="0" w:color="auto"/>
              <w:left w:val="single" w:sz="4" w:space="0" w:color="auto"/>
              <w:bottom w:val="single" w:sz="4" w:space="0" w:color="auto"/>
              <w:right w:val="single" w:sz="4" w:space="0" w:color="auto"/>
            </w:tcBorders>
          </w:tcPr>
          <w:p w14:paraId="2C72294F" w14:textId="77777777" w:rsidR="00DE497B" w:rsidRPr="00DE497B" w:rsidRDefault="00DE497B" w:rsidP="00DE497B">
            <w:pPr>
              <w:rPr>
                <w:rFonts w:ascii="Times New Roman" w:hAnsi="Times New Roman"/>
                <w:sz w:val="24"/>
                <w:szCs w:val="24"/>
              </w:rPr>
            </w:pPr>
          </w:p>
        </w:tc>
      </w:tr>
      <w:tr w:rsidR="00DE497B" w:rsidRPr="00DE497B" w14:paraId="5BD19940" w14:textId="77777777" w:rsidTr="002D7C87">
        <w:tc>
          <w:tcPr>
            <w:tcW w:w="245" w:type="pct"/>
            <w:tcBorders>
              <w:top w:val="single" w:sz="4" w:space="0" w:color="auto"/>
              <w:left w:val="single" w:sz="4" w:space="0" w:color="auto"/>
              <w:bottom w:val="single" w:sz="4" w:space="0" w:color="auto"/>
              <w:right w:val="single" w:sz="4" w:space="0" w:color="auto"/>
            </w:tcBorders>
          </w:tcPr>
          <w:p w14:paraId="6226608B" w14:textId="77777777" w:rsidR="00DE497B" w:rsidRPr="00DE497B" w:rsidRDefault="00DE497B" w:rsidP="00DE497B">
            <w:pPr>
              <w:rPr>
                <w:rFonts w:ascii="Times New Roman" w:eastAsia="Century Gothic" w:hAnsi="Times New Roman"/>
                <w:sz w:val="24"/>
                <w:szCs w:val="24"/>
              </w:rPr>
            </w:pPr>
          </w:p>
        </w:tc>
        <w:tc>
          <w:tcPr>
            <w:tcW w:w="3393" w:type="pct"/>
            <w:tcBorders>
              <w:top w:val="single" w:sz="4" w:space="0" w:color="auto"/>
              <w:left w:val="single" w:sz="4" w:space="0" w:color="auto"/>
              <w:bottom w:val="single" w:sz="4" w:space="0" w:color="auto"/>
              <w:right w:val="single" w:sz="4" w:space="0" w:color="auto"/>
            </w:tcBorders>
            <w:hideMark/>
          </w:tcPr>
          <w:p w14:paraId="7552AC01" w14:textId="77777777" w:rsidR="00DE497B" w:rsidRPr="00DE497B" w:rsidRDefault="00DE497B" w:rsidP="00DE497B">
            <w:pPr>
              <w:rPr>
                <w:rFonts w:ascii="Times New Roman" w:eastAsia="Century Gothic" w:hAnsi="Times New Roman"/>
                <w:sz w:val="24"/>
                <w:szCs w:val="24"/>
              </w:rPr>
            </w:pPr>
            <w:r w:rsidRPr="00DE497B">
              <w:rPr>
                <w:rFonts w:ascii="Times New Roman" w:eastAsia="Century Gothic" w:hAnsi="Times New Roman"/>
                <w:sz w:val="24"/>
                <w:szCs w:val="24"/>
              </w:rPr>
              <w:t>Итоговый балл</w:t>
            </w:r>
          </w:p>
        </w:tc>
        <w:tc>
          <w:tcPr>
            <w:tcW w:w="1362" w:type="pct"/>
            <w:tcBorders>
              <w:top w:val="single" w:sz="4" w:space="0" w:color="auto"/>
              <w:left w:val="single" w:sz="4" w:space="0" w:color="auto"/>
              <w:bottom w:val="single" w:sz="4" w:space="0" w:color="auto"/>
              <w:right w:val="single" w:sz="4" w:space="0" w:color="auto"/>
            </w:tcBorders>
          </w:tcPr>
          <w:p w14:paraId="7F9D97B3" w14:textId="77777777" w:rsidR="00DE497B" w:rsidRPr="00DE497B" w:rsidRDefault="00DE497B" w:rsidP="00DE497B">
            <w:pPr>
              <w:rPr>
                <w:rFonts w:ascii="Times New Roman" w:hAnsi="Times New Roman"/>
                <w:sz w:val="24"/>
                <w:szCs w:val="24"/>
              </w:rPr>
            </w:pPr>
          </w:p>
        </w:tc>
      </w:tr>
    </w:tbl>
    <w:p w14:paraId="12F10365" w14:textId="77777777" w:rsidR="00DE497B" w:rsidRPr="00DE497B" w:rsidRDefault="00DE497B" w:rsidP="00DE497B">
      <w:pPr>
        <w:spacing w:after="0" w:line="240" w:lineRule="auto"/>
        <w:jc w:val="both"/>
        <w:rPr>
          <w:rFonts w:ascii="Times New Roman" w:eastAsia="Calibri" w:hAnsi="Times New Roman" w:cs="Times New Roman"/>
          <w:b/>
          <w:sz w:val="24"/>
          <w:szCs w:val="24"/>
        </w:rPr>
      </w:pPr>
    </w:p>
    <w:p w14:paraId="431BF6AF"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b/>
          <w:sz w:val="24"/>
          <w:szCs w:val="24"/>
          <w:lang w:val="en-US"/>
        </w:rPr>
        <w:t>III</w:t>
      </w:r>
      <w:r w:rsidRPr="00DE497B">
        <w:rPr>
          <w:rFonts w:ascii="Times New Roman" w:eastAsia="Calibri" w:hAnsi="Times New Roman" w:cs="Times New Roman"/>
          <w:b/>
          <w:sz w:val="24"/>
          <w:szCs w:val="24"/>
        </w:rPr>
        <w:t>. Показатели, характеризующие доступность образовательной деятельности для инвалидов</w:t>
      </w:r>
    </w:p>
    <w:p w14:paraId="22D36BDF"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3.1. Оборудование территории, прилегающей к зданиям организации, и помещений с учетом доступности для инвалидов:</w:t>
      </w:r>
    </w:p>
    <w:p w14:paraId="23DE0AC0" w14:textId="77777777" w:rsidR="00DE497B" w:rsidRPr="00DE497B" w:rsidRDefault="00DE497B" w:rsidP="00DE497B">
      <w:pPr>
        <w:spacing w:after="0" w:line="240" w:lineRule="auto"/>
        <w:jc w:val="both"/>
        <w:rPr>
          <w:rFonts w:ascii="Times New Roman" w:eastAsia="Calibri" w:hAnsi="Times New Roman" w:cs="Times New Roman"/>
          <w:sz w:val="24"/>
          <w:szCs w:val="24"/>
        </w:rPr>
      </w:pPr>
    </w:p>
    <w:tbl>
      <w:tblPr>
        <w:tblStyle w:val="19212"/>
        <w:tblW w:w="5000" w:type="pct"/>
        <w:tblLook w:val="04A0" w:firstRow="1" w:lastRow="0" w:firstColumn="1" w:lastColumn="0" w:noHBand="0" w:noVBand="1"/>
      </w:tblPr>
      <w:tblGrid>
        <w:gridCol w:w="537"/>
        <w:gridCol w:w="8808"/>
        <w:gridCol w:w="1111"/>
      </w:tblGrid>
      <w:tr w:rsidR="00DE497B" w:rsidRPr="00DE497B" w14:paraId="2EB1B02B" w14:textId="77777777" w:rsidTr="002D7C87">
        <w:tc>
          <w:tcPr>
            <w:tcW w:w="530" w:type="pct"/>
            <w:tcBorders>
              <w:top w:val="single" w:sz="4" w:space="0" w:color="auto"/>
              <w:left w:val="single" w:sz="4" w:space="0" w:color="auto"/>
              <w:bottom w:val="single" w:sz="4" w:space="0" w:color="auto"/>
              <w:right w:val="single" w:sz="4" w:space="0" w:color="auto"/>
            </w:tcBorders>
            <w:shd w:val="clear" w:color="auto" w:fill="95B6C5"/>
            <w:hideMark/>
          </w:tcPr>
          <w:p w14:paraId="184F3F32" w14:textId="77777777" w:rsidR="00DE497B" w:rsidRPr="00DE497B" w:rsidRDefault="00DE497B" w:rsidP="00DE497B">
            <w:pPr>
              <w:spacing w:after="200"/>
              <w:jc w:val="center"/>
              <w:rPr>
                <w:rFonts w:ascii="Times New Roman" w:hAnsi="Times New Roman"/>
                <w:b/>
                <w:sz w:val="24"/>
                <w:szCs w:val="24"/>
              </w:rPr>
            </w:pPr>
            <w:r w:rsidRPr="00DE497B">
              <w:rPr>
                <w:rFonts w:ascii="Times New Roman" w:hAnsi="Times New Roman"/>
                <w:b/>
                <w:sz w:val="24"/>
                <w:szCs w:val="24"/>
              </w:rPr>
              <w:t>№ п/п</w:t>
            </w:r>
          </w:p>
        </w:tc>
        <w:tc>
          <w:tcPr>
            <w:tcW w:w="3461" w:type="pct"/>
            <w:tcBorders>
              <w:top w:val="single" w:sz="4" w:space="0" w:color="auto"/>
              <w:left w:val="single" w:sz="4" w:space="0" w:color="auto"/>
              <w:bottom w:val="single" w:sz="4" w:space="0" w:color="auto"/>
              <w:right w:val="single" w:sz="4" w:space="0" w:color="auto"/>
            </w:tcBorders>
            <w:shd w:val="clear" w:color="auto" w:fill="95B6C5"/>
            <w:hideMark/>
          </w:tcPr>
          <w:p w14:paraId="333813AB" w14:textId="77777777" w:rsidR="00DE497B" w:rsidRPr="00DE497B" w:rsidRDefault="00DE497B" w:rsidP="00DE497B">
            <w:pPr>
              <w:spacing w:after="200"/>
              <w:jc w:val="center"/>
              <w:rPr>
                <w:rFonts w:ascii="Times New Roman" w:hAnsi="Times New Roman"/>
                <w:b/>
                <w:sz w:val="24"/>
                <w:szCs w:val="24"/>
              </w:rPr>
            </w:pPr>
            <w:r w:rsidRPr="00DE497B">
              <w:rPr>
                <w:rFonts w:ascii="Times New Roman" w:hAnsi="Times New Roman"/>
                <w:b/>
                <w:sz w:val="24"/>
                <w:szCs w:val="24"/>
              </w:rPr>
              <w:t>Позиция оценивания</w:t>
            </w:r>
          </w:p>
        </w:tc>
        <w:tc>
          <w:tcPr>
            <w:tcW w:w="1009" w:type="pct"/>
            <w:tcBorders>
              <w:top w:val="single" w:sz="4" w:space="0" w:color="auto"/>
              <w:left w:val="single" w:sz="4" w:space="0" w:color="auto"/>
              <w:bottom w:val="single" w:sz="4" w:space="0" w:color="auto"/>
              <w:right w:val="single" w:sz="4" w:space="0" w:color="auto"/>
            </w:tcBorders>
            <w:shd w:val="clear" w:color="auto" w:fill="95B6C5"/>
            <w:hideMark/>
          </w:tcPr>
          <w:p w14:paraId="09574AEF" w14:textId="77777777" w:rsidR="00DE497B" w:rsidRPr="00DE497B" w:rsidRDefault="00DE497B" w:rsidP="00DE497B">
            <w:pPr>
              <w:rPr>
                <w:rFonts w:ascii="Times New Roman" w:hAnsi="Times New Roman"/>
                <w:b/>
                <w:sz w:val="24"/>
                <w:szCs w:val="24"/>
              </w:rPr>
            </w:pPr>
            <w:r w:rsidRPr="00DE497B">
              <w:rPr>
                <w:rFonts w:ascii="Times New Roman" w:hAnsi="Times New Roman"/>
                <w:b/>
                <w:sz w:val="24"/>
                <w:szCs w:val="24"/>
              </w:rPr>
              <w:t xml:space="preserve">Наличие </w:t>
            </w:r>
          </w:p>
          <w:p w14:paraId="74E2750F" w14:textId="77777777" w:rsidR="00DE497B" w:rsidRPr="00DE497B" w:rsidRDefault="00DE497B" w:rsidP="00DE497B">
            <w:pPr>
              <w:spacing w:after="200"/>
              <w:jc w:val="center"/>
              <w:rPr>
                <w:rFonts w:ascii="Times New Roman" w:hAnsi="Times New Roman"/>
                <w:b/>
                <w:sz w:val="24"/>
                <w:szCs w:val="24"/>
              </w:rPr>
            </w:pPr>
            <w:r w:rsidRPr="00DE497B">
              <w:rPr>
                <w:rFonts w:ascii="Times New Roman" w:hAnsi="Times New Roman"/>
                <w:b/>
                <w:sz w:val="24"/>
                <w:szCs w:val="24"/>
              </w:rPr>
              <w:t>(1/0)</w:t>
            </w:r>
          </w:p>
        </w:tc>
      </w:tr>
      <w:tr w:rsidR="00DE497B" w:rsidRPr="00DE497B" w14:paraId="256EC2E1" w14:textId="77777777" w:rsidTr="002D7C87">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71C034DD"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1</w:t>
            </w:r>
          </w:p>
        </w:tc>
        <w:tc>
          <w:tcPr>
            <w:tcW w:w="3461" w:type="pct"/>
            <w:tcBorders>
              <w:top w:val="single" w:sz="4" w:space="0" w:color="auto"/>
              <w:left w:val="single" w:sz="4" w:space="0" w:color="auto"/>
              <w:bottom w:val="single" w:sz="4" w:space="0" w:color="auto"/>
              <w:right w:val="single" w:sz="4" w:space="0" w:color="auto"/>
            </w:tcBorders>
            <w:noWrap/>
            <w:hideMark/>
          </w:tcPr>
          <w:p w14:paraId="75B8FAEB" w14:textId="77777777" w:rsidR="00DE497B" w:rsidRPr="00DE497B" w:rsidRDefault="00DE497B" w:rsidP="00DE497B">
            <w:pPr>
              <w:rPr>
                <w:rFonts w:ascii="Times New Roman" w:hAnsi="Times New Roman"/>
                <w:sz w:val="24"/>
              </w:rPr>
            </w:pPr>
            <w:r w:rsidRPr="00DE497B">
              <w:rPr>
                <w:rFonts w:ascii="Times New Roman" w:hAnsi="Times New Roman"/>
                <w:sz w:val="24"/>
              </w:rPr>
              <w:t>оборудование входных групп пандусами (подъемными платформами)</w:t>
            </w:r>
          </w:p>
        </w:tc>
        <w:tc>
          <w:tcPr>
            <w:tcW w:w="1009" w:type="pct"/>
            <w:tcBorders>
              <w:top w:val="single" w:sz="4" w:space="0" w:color="auto"/>
              <w:left w:val="single" w:sz="4" w:space="0" w:color="auto"/>
              <w:bottom w:val="single" w:sz="4" w:space="0" w:color="auto"/>
              <w:right w:val="single" w:sz="4" w:space="0" w:color="auto"/>
            </w:tcBorders>
            <w:noWrap/>
            <w:hideMark/>
          </w:tcPr>
          <w:p w14:paraId="547EF44B" w14:textId="77777777" w:rsidR="00DE497B" w:rsidRPr="00DE497B" w:rsidRDefault="00DE497B" w:rsidP="00DE497B">
            <w:pPr>
              <w:rPr>
                <w:rFonts w:ascii="Times New Roman" w:hAnsi="Times New Roman"/>
                <w:color w:val="000000"/>
              </w:rPr>
            </w:pPr>
          </w:p>
        </w:tc>
      </w:tr>
      <w:tr w:rsidR="00DE497B" w:rsidRPr="00DE497B" w14:paraId="6C186408" w14:textId="77777777" w:rsidTr="002D7C87">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2536FF37"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2</w:t>
            </w:r>
          </w:p>
        </w:tc>
        <w:tc>
          <w:tcPr>
            <w:tcW w:w="3461" w:type="pct"/>
            <w:tcBorders>
              <w:top w:val="single" w:sz="4" w:space="0" w:color="auto"/>
              <w:left w:val="single" w:sz="4" w:space="0" w:color="auto"/>
              <w:bottom w:val="single" w:sz="4" w:space="0" w:color="auto"/>
              <w:right w:val="single" w:sz="4" w:space="0" w:color="auto"/>
            </w:tcBorders>
            <w:noWrap/>
            <w:hideMark/>
          </w:tcPr>
          <w:p w14:paraId="49E9B3C7" w14:textId="77777777" w:rsidR="00DE497B" w:rsidRPr="00DE497B" w:rsidRDefault="00DE497B" w:rsidP="00DE497B">
            <w:pPr>
              <w:rPr>
                <w:rFonts w:ascii="Times New Roman" w:hAnsi="Times New Roman"/>
                <w:sz w:val="24"/>
              </w:rPr>
            </w:pPr>
            <w:r w:rsidRPr="00DE497B">
              <w:rPr>
                <w:rFonts w:ascii="Times New Roman" w:hAnsi="Times New Roman"/>
                <w:sz w:val="24"/>
              </w:rPr>
              <w:t>наличие выделенных стоянок для автотранспортных средств инвалидов</w:t>
            </w:r>
          </w:p>
        </w:tc>
        <w:tc>
          <w:tcPr>
            <w:tcW w:w="1009" w:type="pct"/>
            <w:tcBorders>
              <w:top w:val="single" w:sz="4" w:space="0" w:color="auto"/>
              <w:left w:val="single" w:sz="4" w:space="0" w:color="auto"/>
              <w:bottom w:val="single" w:sz="4" w:space="0" w:color="auto"/>
              <w:right w:val="single" w:sz="4" w:space="0" w:color="auto"/>
            </w:tcBorders>
            <w:noWrap/>
            <w:hideMark/>
          </w:tcPr>
          <w:p w14:paraId="25A2A81F" w14:textId="77777777" w:rsidR="00DE497B" w:rsidRPr="00DE497B" w:rsidRDefault="00DE497B" w:rsidP="00DE497B">
            <w:pPr>
              <w:rPr>
                <w:rFonts w:ascii="Times New Roman" w:hAnsi="Times New Roman"/>
                <w:color w:val="000000"/>
              </w:rPr>
            </w:pPr>
          </w:p>
        </w:tc>
      </w:tr>
      <w:tr w:rsidR="00DE497B" w:rsidRPr="00DE497B" w14:paraId="5D7C0BE3" w14:textId="77777777" w:rsidTr="002D7C87">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7EC27EA3"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3</w:t>
            </w:r>
          </w:p>
        </w:tc>
        <w:tc>
          <w:tcPr>
            <w:tcW w:w="3461" w:type="pct"/>
            <w:tcBorders>
              <w:top w:val="single" w:sz="4" w:space="0" w:color="auto"/>
              <w:left w:val="single" w:sz="4" w:space="0" w:color="auto"/>
              <w:bottom w:val="single" w:sz="4" w:space="0" w:color="auto"/>
              <w:right w:val="single" w:sz="4" w:space="0" w:color="auto"/>
            </w:tcBorders>
            <w:noWrap/>
            <w:hideMark/>
          </w:tcPr>
          <w:p w14:paraId="06813D9C" w14:textId="77777777" w:rsidR="00DE497B" w:rsidRPr="00DE497B" w:rsidRDefault="00DE497B" w:rsidP="00DE497B">
            <w:pPr>
              <w:rPr>
                <w:rFonts w:ascii="Times New Roman" w:hAnsi="Times New Roman"/>
                <w:sz w:val="24"/>
              </w:rPr>
            </w:pPr>
            <w:r w:rsidRPr="00DE497B">
              <w:rPr>
                <w:rFonts w:ascii="Times New Roman" w:hAnsi="Times New Roman"/>
                <w:sz w:val="24"/>
              </w:rPr>
              <w:t xml:space="preserve">наличие адаптированных лифтов, поручней, расширенных дверных проемов </w:t>
            </w:r>
          </w:p>
        </w:tc>
        <w:tc>
          <w:tcPr>
            <w:tcW w:w="1009" w:type="pct"/>
            <w:tcBorders>
              <w:top w:val="single" w:sz="4" w:space="0" w:color="auto"/>
              <w:left w:val="single" w:sz="4" w:space="0" w:color="auto"/>
              <w:bottom w:val="single" w:sz="4" w:space="0" w:color="auto"/>
              <w:right w:val="single" w:sz="4" w:space="0" w:color="auto"/>
            </w:tcBorders>
            <w:noWrap/>
            <w:hideMark/>
          </w:tcPr>
          <w:p w14:paraId="27255008" w14:textId="77777777" w:rsidR="00DE497B" w:rsidRPr="00DE497B" w:rsidRDefault="00DE497B" w:rsidP="00DE497B">
            <w:pPr>
              <w:rPr>
                <w:rFonts w:ascii="Times New Roman" w:hAnsi="Times New Roman"/>
                <w:color w:val="000000"/>
              </w:rPr>
            </w:pPr>
          </w:p>
        </w:tc>
      </w:tr>
      <w:tr w:rsidR="00DE497B" w:rsidRPr="00DE497B" w14:paraId="6E3B559B" w14:textId="77777777" w:rsidTr="002D7C87">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7AE0DA27"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4</w:t>
            </w:r>
          </w:p>
        </w:tc>
        <w:tc>
          <w:tcPr>
            <w:tcW w:w="3461" w:type="pct"/>
            <w:tcBorders>
              <w:top w:val="single" w:sz="4" w:space="0" w:color="auto"/>
              <w:left w:val="single" w:sz="4" w:space="0" w:color="auto"/>
              <w:bottom w:val="single" w:sz="4" w:space="0" w:color="auto"/>
              <w:right w:val="single" w:sz="4" w:space="0" w:color="auto"/>
            </w:tcBorders>
            <w:noWrap/>
            <w:hideMark/>
          </w:tcPr>
          <w:p w14:paraId="1F1E1071" w14:textId="77777777" w:rsidR="00DE497B" w:rsidRPr="00DE497B" w:rsidRDefault="00DE497B" w:rsidP="00DE497B">
            <w:pPr>
              <w:rPr>
                <w:rFonts w:ascii="Times New Roman" w:hAnsi="Times New Roman"/>
                <w:sz w:val="24"/>
              </w:rPr>
            </w:pPr>
            <w:r w:rsidRPr="00DE497B">
              <w:rPr>
                <w:rFonts w:ascii="Times New Roman" w:hAnsi="Times New Roman"/>
                <w:sz w:val="24"/>
              </w:rPr>
              <w:t>наличие сменных кресел-колясок</w:t>
            </w:r>
          </w:p>
        </w:tc>
        <w:tc>
          <w:tcPr>
            <w:tcW w:w="1009" w:type="pct"/>
            <w:tcBorders>
              <w:top w:val="single" w:sz="4" w:space="0" w:color="auto"/>
              <w:left w:val="single" w:sz="4" w:space="0" w:color="auto"/>
              <w:bottom w:val="single" w:sz="4" w:space="0" w:color="auto"/>
              <w:right w:val="single" w:sz="4" w:space="0" w:color="auto"/>
            </w:tcBorders>
            <w:noWrap/>
            <w:hideMark/>
          </w:tcPr>
          <w:p w14:paraId="5F6985B5" w14:textId="77777777" w:rsidR="00DE497B" w:rsidRPr="00DE497B" w:rsidRDefault="00DE497B" w:rsidP="00DE497B">
            <w:pPr>
              <w:rPr>
                <w:rFonts w:ascii="Times New Roman" w:hAnsi="Times New Roman"/>
                <w:color w:val="000000"/>
              </w:rPr>
            </w:pPr>
          </w:p>
        </w:tc>
      </w:tr>
      <w:tr w:rsidR="00DE497B" w:rsidRPr="00DE497B" w14:paraId="156451CC" w14:textId="77777777" w:rsidTr="002D7C87">
        <w:trPr>
          <w:trHeight w:val="300"/>
        </w:trPr>
        <w:tc>
          <w:tcPr>
            <w:tcW w:w="530" w:type="pct"/>
            <w:tcBorders>
              <w:top w:val="single" w:sz="4" w:space="0" w:color="auto"/>
              <w:left w:val="single" w:sz="4" w:space="0" w:color="auto"/>
              <w:bottom w:val="single" w:sz="4" w:space="0" w:color="auto"/>
              <w:right w:val="single" w:sz="4" w:space="0" w:color="auto"/>
            </w:tcBorders>
            <w:noWrap/>
            <w:hideMark/>
          </w:tcPr>
          <w:p w14:paraId="755007E0"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5</w:t>
            </w:r>
          </w:p>
        </w:tc>
        <w:tc>
          <w:tcPr>
            <w:tcW w:w="3461" w:type="pct"/>
            <w:tcBorders>
              <w:top w:val="single" w:sz="4" w:space="0" w:color="auto"/>
              <w:left w:val="single" w:sz="4" w:space="0" w:color="auto"/>
              <w:bottom w:val="single" w:sz="4" w:space="0" w:color="auto"/>
              <w:right w:val="single" w:sz="4" w:space="0" w:color="auto"/>
            </w:tcBorders>
            <w:noWrap/>
            <w:hideMark/>
          </w:tcPr>
          <w:p w14:paraId="1A4B2439" w14:textId="77777777" w:rsidR="00DE497B" w:rsidRPr="00DE497B" w:rsidRDefault="00DE497B" w:rsidP="00DE497B">
            <w:pPr>
              <w:rPr>
                <w:rFonts w:ascii="Times New Roman" w:hAnsi="Times New Roman"/>
                <w:sz w:val="24"/>
              </w:rPr>
            </w:pPr>
            <w:r w:rsidRPr="00DE497B">
              <w:rPr>
                <w:rFonts w:ascii="Times New Roman" w:hAnsi="Times New Roman"/>
                <w:sz w:val="24"/>
              </w:rPr>
              <w:t>наличие специально оборудованных санитарно-гигиенических помещений в организации</w:t>
            </w:r>
          </w:p>
        </w:tc>
        <w:tc>
          <w:tcPr>
            <w:tcW w:w="1009" w:type="pct"/>
            <w:tcBorders>
              <w:top w:val="single" w:sz="4" w:space="0" w:color="auto"/>
              <w:left w:val="single" w:sz="4" w:space="0" w:color="auto"/>
              <w:bottom w:val="single" w:sz="4" w:space="0" w:color="auto"/>
              <w:right w:val="single" w:sz="4" w:space="0" w:color="auto"/>
            </w:tcBorders>
            <w:noWrap/>
            <w:hideMark/>
          </w:tcPr>
          <w:p w14:paraId="4FB95E52" w14:textId="77777777" w:rsidR="00DE497B" w:rsidRPr="00DE497B" w:rsidRDefault="00DE497B" w:rsidP="00DE497B">
            <w:pPr>
              <w:rPr>
                <w:rFonts w:ascii="Times New Roman" w:hAnsi="Times New Roman"/>
                <w:color w:val="000000"/>
              </w:rPr>
            </w:pPr>
          </w:p>
        </w:tc>
      </w:tr>
      <w:tr w:rsidR="00DE497B" w:rsidRPr="00DE497B" w14:paraId="5FEFE55C" w14:textId="77777777" w:rsidTr="002D7C87">
        <w:tc>
          <w:tcPr>
            <w:tcW w:w="530" w:type="pct"/>
            <w:tcBorders>
              <w:top w:val="single" w:sz="4" w:space="0" w:color="auto"/>
              <w:left w:val="single" w:sz="4" w:space="0" w:color="auto"/>
              <w:bottom w:val="single" w:sz="4" w:space="0" w:color="auto"/>
              <w:right w:val="single" w:sz="4" w:space="0" w:color="auto"/>
            </w:tcBorders>
          </w:tcPr>
          <w:p w14:paraId="44A2C910" w14:textId="77777777" w:rsidR="00DE497B" w:rsidRPr="00DE497B" w:rsidRDefault="00DE497B" w:rsidP="00DE497B">
            <w:pPr>
              <w:rPr>
                <w:rFonts w:ascii="Times New Roman" w:hAnsi="Times New Roman"/>
                <w:sz w:val="24"/>
                <w:szCs w:val="24"/>
              </w:rPr>
            </w:pPr>
          </w:p>
        </w:tc>
        <w:tc>
          <w:tcPr>
            <w:tcW w:w="3461" w:type="pct"/>
            <w:tcBorders>
              <w:top w:val="single" w:sz="4" w:space="0" w:color="auto"/>
              <w:left w:val="single" w:sz="4" w:space="0" w:color="auto"/>
              <w:bottom w:val="single" w:sz="4" w:space="0" w:color="auto"/>
              <w:right w:val="single" w:sz="4" w:space="0" w:color="auto"/>
            </w:tcBorders>
            <w:hideMark/>
          </w:tcPr>
          <w:p w14:paraId="34084F5E" w14:textId="77777777" w:rsidR="00DE497B" w:rsidRPr="00DE497B" w:rsidRDefault="00DE497B" w:rsidP="00DE497B">
            <w:pPr>
              <w:rPr>
                <w:rFonts w:ascii="Times New Roman" w:hAnsi="Times New Roman"/>
                <w:sz w:val="24"/>
                <w:szCs w:val="24"/>
              </w:rPr>
            </w:pPr>
            <w:r w:rsidRPr="00DE497B">
              <w:rPr>
                <w:rFonts w:ascii="Times New Roman" w:hAnsi="Times New Roman"/>
                <w:sz w:val="24"/>
                <w:szCs w:val="24"/>
              </w:rPr>
              <w:t>Итоговый балл</w:t>
            </w:r>
          </w:p>
        </w:tc>
        <w:tc>
          <w:tcPr>
            <w:tcW w:w="1009" w:type="pct"/>
            <w:tcBorders>
              <w:top w:val="single" w:sz="4" w:space="0" w:color="auto"/>
              <w:left w:val="single" w:sz="4" w:space="0" w:color="auto"/>
              <w:bottom w:val="single" w:sz="4" w:space="0" w:color="auto"/>
              <w:right w:val="single" w:sz="4" w:space="0" w:color="auto"/>
            </w:tcBorders>
          </w:tcPr>
          <w:p w14:paraId="3DD999D9" w14:textId="77777777" w:rsidR="00DE497B" w:rsidRPr="00DE497B" w:rsidRDefault="00DE497B" w:rsidP="00DE497B">
            <w:pPr>
              <w:rPr>
                <w:rFonts w:ascii="Times New Roman" w:hAnsi="Times New Roman"/>
                <w:sz w:val="24"/>
                <w:szCs w:val="24"/>
              </w:rPr>
            </w:pPr>
          </w:p>
        </w:tc>
      </w:tr>
    </w:tbl>
    <w:p w14:paraId="113ED7DC" w14:textId="77777777" w:rsidR="00DE497B" w:rsidRPr="00DE497B" w:rsidRDefault="00DE497B" w:rsidP="00DE497B">
      <w:pPr>
        <w:spacing w:after="0" w:line="240" w:lineRule="auto"/>
        <w:jc w:val="both"/>
        <w:rPr>
          <w:rFonts w:ascii="Times New Roman" w:eastAsia="Calibri" w:hAnsi="Times New Roman" w:cs="Times New Roman"/>
          <w:sz w:val="24"/>
          <w:szCs w:val="24"/>
        </w:rPr>
      </w:pPr>
    </w:p>
    <w:p w14:paraId="32EBD9CE" w14:textId="77777777" w:rsidR="00DE497B" w:rsidRPr="00DE497B" w:rsidRDefault="00DE497B" w:rsidP="00DE497B">
      <w:pPr>
        <w:spacing w:after="0" w:line="240" w:lineRule="auto"/>
        <w:jc w:val="both"/>
        <w:rPr>
          <w:rFonts w:ascii="Times New Roman" w:eastAsia="Calibri" w:hAnsi="Times New Roman" w:cs="Times New Roman"/>
          <w:b/>
          <w:sz w:val="24"/>
          <w:szCs w:val="24"/>
        </w:rPr>
      </w:pPr>
      <w:r w:rsidRPr="00DE497B">
        <w:rPr>
          <w:rFonts w:ascii="Times New Roman" w:eastAsia="Calibri" w:hAnsi="Times New Roman" w:cs="Times New Roman"/>
          <w:b/>
          <w:sz w:val="24"/>
          <w:szCs w:val="24"/>
        </w:rPr>
        <w:t>3.2. Обеспечение в организации условий доступности, позволяющих инвалидам получать образовательные услуги наравне с другими, включая:</w:t>
      </w:r>
    </w:p>
    <w:p w14:paraId="1D0F873C" w14:textId="77777777" w:rsidR="00DE497B" w:rsidRPr="00DE497B" w:rsidRDefault="00DE497B" w:rsidP="00DE497B">
      <w:pPr>
        <w:spacing w:after="0" w:line="240" w:lineRule="auto"/>
        <w:jc w:val="both"/>
        <w:rPr>
          <w:rFonts w:ascii="Times New Roman" w:eastAsia="Calibri" w:hAnsi="Times New Roman" w:cs="Times New Roman"/>
          <w:sz w:val="24"/>
          <w:szCs w:val="24"/>
        </w:rPr>
      </w:pPr>
      <w:r w:rsidRPr="00DE497B">
        <w:rPr>
          <w:rFonts w:ascii="Times New Roman" w:eastAsia="Calibri" w:hAnsi="Times New Roman" w:cs="Times New Roman"/>
          <w:sz w:val="24"/>
          <w:szCs w:val="24"/>
        </w:rPr>
        <w:t xml:space="preserve"> </w:t>
      </w:r>
    </w:p>
    <w:tbl>
      <w:tblPr>
        <w:tblStyle w:val="19212"/>
        <w:tblW w:w="5000" w:type="pct"/>
        <w:tblLook w:val="04A0" w:firstRow="1" w:lastRow="0" w:firstColumn="1" w:lastColumn="0" w:noHBand="0" w:noVBand="1"/>
      </w:tblPr>
      <w:tblGrid>
        <w:gridCol w:w="400"/>
        <w:gridCol w:w="9325"/>
        <w:gridCol w:w="731"/>
      </w:tblGrid>
      <w:tr w:rsidR="00DE497B" w:rsidRPr="00DE497B" w14:paraId="054F1A1B" w14:textId="77777777" w:rsidTr="002D7C87">
        <w:tc>
          <w:tcPr>
            <w:tcW w:w="533" w:type="pct"/>
            <w:tcBorders>
              <w:top w:val="single" w:sz="4" w:space="0" w:color="auto"/>
              <w:left w:val="single" w:sz="4" w:space="0" w:color="auto"/>
              <w:bottom w:val="single" w:sz="4" w:space="0" w:color="auto"/>
              <w:right w:val="single" w:sz="4" w:space="0" w:color="auto"/>
            </w:tcBorders>
            <w:shd w:val="clear" w:color="auto" w:fill="95B6C5"/>
            <w:hideMark/>
          </w:tcPr>
          <w:p w14:paraId="77C3C2A3" w14:textId="77777777" w:rsidR="00DE497B" w:rsidRPr="00DE497B" w:rsidRDefault="00DE497B" w:rsidP="00DE497B">
            <w:pPr>
              <w:spacing w:after="200"/>
              <w:jc w:val="center"/>
              <w:rPr>
                <w:rFonts w:ascii="Times New Roman" w:hAnsi="Times New Roman"/>
                <w:sz w:val="24"/>
                <w:szCs w:val="24"/>
              </w:rPr>
            </w:pPr>
            <w:r w:rsidRPr="00DE497B">
              <w:rPr>
                <w:rFonts w:ascii="Times New Roman" w:hAnsi="Times New Roman"/>
                <w:b/>
                <w:sz w:val="24"/>
                <w:szCs w:val="24"/>
              </w:rPr>
              <w:t>№ п/п</w:t>
            </w:r>
          </w:p>
        </w:tc>
        <w:tc>
          <w:tcPr>
            <w:tcW w:w="3484" w:type="pct"/>
            <w:tcBorders>
              <w:top w:val="single" w:sz="4" w:space="0" w:color="auto"/>
              <w:left w:val="single" w:sz="4" w:space="0" w:color="auto"/>
              <w:bottom w:val="single" w:sz="4" w:space="0" w:color="auto"/>
              <w:right w:val="single" w:sz="4" w:space="0" w:color="auto"/>
            </w:tcBorders>
            <w:shd w:val="clear" w:color="auto" w:fill="95B6C5"/>
            <w:hideMark/>
          </w:tcPr>
          <w:p w14:paraId="2C0EF01C" w14:textId="77777777" w:rsidR="00DE497B" w:rsidRPr="00DE497B" w:rsidRDefault="00DE497B" w:rsidP="00DE497B">
            <w:pPr>
              <w:spacing w:after="200"/>
              <w:jc w:val="center"/>
              <w:rPr>
                <w:rFonts w:ascii="Times New Roman" w:hAnsi="Times New Roman"/>
                <w:sz w:val="24"/>
                <w:szCs w:val="24"/>
              </w:rPr>
            </w:pPr>
            <w:r w:rsidRPr="00DE497B">
              <w:rPr>
                <w:rFonts w:ascii="Times New Roman" w:hAnsi="Times New Roman"/>
                <w:b/>
                <w:sz w:val="24"/>
                <w:szCs w:val="24"/>
              </w:rPr>
              <w:t>Позиция оценивания</w:t>
            </w:r>
          </w:p>
        </w:tc>
        <w:tc>
          <w:tcPr>
            <w:tcW w:w="983" w:type="pct"/>
            <w:tcBorders>
              <w:top w:val="single" w:sz="4" w:space="0" w:color="auto"/>
              <w:left w:val="single" w:sz="4" w:space="0" w:color="auto"/>
              <w:bottom w:val="single" w:sz="4" w:space="0" w:color="auto"/>
              <w:right w:val="single" w:sz="4" w:space="0" w:color="auto"/>
            </w:tcBorders>
            <w:shd w:val="clear" w:color="auto" w:fill="95B6C5"/>
            <w:hideMark/>
          </w:tcPr>
          <w:p w14:paraId="541E369D" w14:textId="77777777" w:rsidR="00DE497B" w:rsidRPr="00DE497B" w:rsidRDefault="00DE497B" w:rsidP="00DE497B">
            <w:pPr>
              <w:rPr>
                <w:rFonts w:ascii="Times New Roman" w:hAnsi="Times New Roman"/>
                <w:b/>
                <w:sz w:val="24"/>
                <w:szCs w:val="24"/>
              </w:rPr>
            </w:pPr>
            <w:r w:rsidRPr="00DE497B">
              <w:rPr>
                <w:rFonts w:ascii="Times New Roman" w:hAnsi="Times New Roman"/>
                <w:b/>
                <w:sz w:val="24"/>
                <w:szCs w:val="24"/>
              </w:rPr>
              <w:t xml:space="preserve">Наличие </w:t>
            </w:r>
          </w:p>
          <w:p w14:paraId="26221A13" w14:textId="77777777" w:rsidR="00DE497B" w:rsidRPr="00DE497B" w:rsidRDefault="00DE497B" w:rsidP="00DE497B">
            <w:pPr>
              <w:spacing w:after="200"/>
              <w:jc w:val="center"/>
              <w:rPr>
                <w:rFonts w:ascii="Times New Roman" w:hAnsi="Times New Roman"/>
                <w:sz w:val="24"/>
                <w:szCs w:val="24"/>
              </w:rPr>
            </w:pPr>
            <w:r w:rsidRPr="00DE497B">
              <w:rPr>
                <w:rFonts w:ascii="Times New Roman" w:hAnsi="Times New Roman"/>
                <w:b/>
                <w:sz w:val="24"/>
                <w:szCs w:val="24"/>
              </w:rPr>
              <w:t>(1/0)</w:t>
            </w:r>
          </w:p>
        </w:tc>
      </w:tr>
      <w:tr w:rsidR="00DE497B" w:rsidRPr="00DE497B" w14:paraId="6742496A"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46A9310F"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1</w:t>
            </w:r>
          </w:p>
        </w:tc>
        <w:tc>
          <w:tcPr>
            <w:tcW w:w="3484" w:type="pct"/>
            <w:tcBorders>
              <w:top w:val="single" w:sz="4" w:space="0" w:color="auto"/>
              <w:left w:val="single" w:sz="4" w:space="0" w:color="auto"/>
              <w:bottom w:val="single" w:sz="4" w:space="0" w:color="auto"/>
              <w:right w:val="single" w:sz="4" w:space="0" w:color="auto"/>
            </w:tcBorders>
            <w:noWrap/>
            <w:hideMark/>
          </w:tcPr>
          <w:p w14:paraId="63CBEF94" w14:textId="77777777" w:rsidR="00DE497B" w:rsidRPr="00DE497B" w:rsidRDefault="00DE497B" w:rsidP="00DE497B">
            <w:pPr>
              <w:rPr>
                <w:rFonts w:ascii="Times New Roman" w:hAnsi="Times New Roman"/>
                <w:sz w:val="24"/>
              </w:rPr>
            </w:pPr>
            <w:r w:rsidRPr="00DE497B">
              <w:rPr>
                <w:rFonts w:ascii="Times New Roman" w:hAnsi="Times New Roman"/>
                <w:sz w:val="24"/>
              </w:rPr>
              <w:t>дублирование для инвалидов по слуху и зрению звуковой и зрительной информации</w:t>
            </w:r>
          </w:p>
        </w:tc>
        <w:tc>
          <w:tcPr>
            <w:tcW w:w="983" w:type="pct"/>
            <w:tcBorders>
              <w:top w:val="single" w:sz="4" w:space="0" w:color="auto"/>
              <w:left w:val="single" w:sz="4" w:space="0" w:color="auto"/>
              <w:bottom w:val="single" w:sz="4" w:space="0" w:color="auto"/>
              <w:right w:val="single" w:sz="4" w:space="0" w:color="auto"/>
            </w:tcBorders>
            <w:noWrap/>
          </w:tcPr>
          <w:p w14:paraId="21B2E685" w14:textId="77777777" w:rsidR="00DE497B" w:rsidRPr="00DE497B" w:rsidRDefault="00DE497B" w:rsidP="00DE497B">
            <w:pPr>
              <w:jc w:val="right"/>
              <w:rPr>
                <w:rFonts w:ascii="Times New Roman" w:hAnsi="Times New Roman"/>
                <w:color w:val="000000"/>
              </w:rPr>
            </w:pPr>
          </w:p>
        </w:tc>
      </w:tr>
      <w:tr w:rsidR="00DE497B" w:rsidRPr="00DE497B" w14:paraId="505A987F"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75076430"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2</w:t>
            </w:r>
          </w:p>
        </w:tc>
        <w:tc>
          <w:tcPr>
            <w:tcW w:w="3484" w:type="pct"/>
            <w:tcBorders>
              <w:top w:val="single" w:sz="4" w:space="0" w:color="auto"/>
              <w:left w:val="single" w:sz="4" w:space="0" w:color="auto"/>
              <w:bottom w:val="single" w:sz="4" w:space="0" w:color="auto"/>
              <w:right w:val="single" w:sz="4" w:space="0" w:color="auto"/>
            </w:tcBorders>
            <w:noWrap/>
            <w:hideMark/>
          </w:tcPr>
          <w:p w14:paraId="379B68DE" w14:textId="77777777" w:rsidR="00DE497B" w:rsidRPr="00DE497B" w:rsidRDefault="00DE497B" w:rsidP="00DE497B">
            <w:pPr>
              <w:rPr>
                <w:rFonts w:ascii="Times New Roman" w:hAnsi="Times New Roman"/>
                <w:sz w:val="24"/>
              </w:rPr>
            </w:pPr>
            <w:r w:rsidRPr="00DE497B">
              <w:rPr>
                <w:rFonts w:ascii="Times New Roman" w:hAnsi="Times New Roman"/>
                <w:sz w:val="24"/>
              </w:rPr>
              <w:t>дублирование надписей, знаков и иной текстовой и графической информации знаками, выполненными рельефно-точечным шрифтом Брайля</w:t>
            </w:r>
          </w:p>
        </w:tc>
        <w:tc>
          <w:tcPr>
            <w:tcW w:w="983" w:type="pct"/>
            <w:tcBorders>
              <w:top w:val="single" w:sz="4" w:space="0" w:color="auto"/>
              <w:left w:val="single" w:sz="4" w:space="0" w:color="auto"/>
              <w:bottom w:val="single" w:sz="4" w:space="0" w:color="auto"/>
              <w:right w:val="single" w:sz="4" w:space="0" w:color="auto"/>
            </w:tcBorders>
            <w:noWrap/>
          </w:tcPr>
          <w:p w14:paraId="6012E7FC" w14:textId="77777777" w:rsidR="00DE497B" w:rsidRPr="00DE497B" w:rsidRDefault="00DE497B" w:rsidP="00DE497B">
            <w:pPr>
              <w:jc w:val="right"/>
              <w:rPr>
                <w:rFonts w:ascii="Times New Roman" w:hAnsi="Times New Roman"/>
                <w:color w:val="000000"/>
              </w:rPr>
            </w:pPr>
          </w:p>
        </w:tc>
      </w:tr>
      <w:tr w:rsidR="00DE497B" w:rsidRPr="00DE497B" w14:paraId="3E125CDB"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3E9913D5"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3</w:t>
            </w:r>
          </w:p>
        </w:tc>
        <w:tc>
          <w:tcPr>
            <w:tcW w:w="3484" w:type="pct"/>
            <w:tcBorders>
              <w:top w:val="single" w:sz="4" w:space="0" w:color="auto"/>
              <w:left w:val="single" w:sz="4" w:space="0" w:color="auto"/>
              <w:bottom w:val="single" w:sz="4" w:space="0" w:color="auto"/>
              <w:right w:val="single" w:sz="4" w:space="0" w:color="auto"/>
            </w:tcBorders>
            <w:noWrap/>
            <w:hideMark/>
          </w:tcPr>
          <w:p w14:paraId="119AA81A" w14:textId="77777777" w:rsidR="00DE497B" w:rsidRPr="00DE497B" w:rsidRDefault="00DE497B" w:rsidP="00DE497B">
            <w:pPr>
              <w:rPr>
                <w:rFonts w:ascii="Times New Roman" w:hAnsi="Times New Roman"/>
                <w:sz w:val="24"/>
              </w:rPr>
            </w:pPr>
            <w:r w:rsidRPr="00DE497B">
              <w:rPr>
                <w:rFonts w:ascii="Times New Roman" w:hAnsi="Times New Roman"/>
                <w:sz w:val="24"/>
              </w:rPr>
              <w:t>возможность предоставления инвалидам по слуху (слуху и зрению) услуг сурдопереводчика (тифлосурдопереводчика)</w:t>
            </w:r>
          </w:p>
        </w:tc>
        <w:tc>
          <w:tcPr>
            <w:tcW w:w="983" w:type="pct"/>
            <w:tcBorders>
              <w:top w:val="single" w:sz="4" w:space="0" w:color="auto"/>
              <w:left w:val="single" w:sz="4" w:space="0" w:color="auto"/>
              <w:bottom w:val="single" w:sz="4" w:space="0" w:color="auto"/>
              <w:right w:val="single" w:sz="4" w:space="0" w:color="auto"/>
            </w:tcBorders>
            <w:noWrap/>
          </w:tcPr>
          <w:p w14:paraId="752F9920" w14:textId="77777777" w:rsidR="00DE497B" w:rsidRPr="00DE497B" w:rsidRDefault="00DE497B" w:rsidP="00DE497B">
            <w:pPr>
              <w:jc w:val="right"/>
              <w:rPr>
                <w:rFonts w:ascii="Times New Roman" w:hAnsi="Times New Roman"/>
                <w:color w:val="000000"/>
              </w:rPr>
            </w:pPr>
          </w:p>
        </w:tc>
      </w:tr>
      <w:tr w:rsidR="00DE497B" w:rsidRPr="00DE497B" w14:paraId="3E16B1A0"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61811DB1"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4</w:t>
            </w:r>
          </w:p>
        </w:tc>
        <w:tc>
          <w:tcPr>
            <w:tcW w:w="3484" w:type="pct"/>
            <w:tcBorders>
              <w:top w:val="single" w:sz="4" w:space="0" w:color="auto"/>
              <w:left w:val="single" w:sz="4" w:space="0" w:color="auto"/>
              <w:bottom w:val="single" w:sz="4" w:space="0" w:color="auto"/>
              <w:right w:val="single" w:sz="4" w:space="0" w:color="auto"/>
            </w:tcBorders>
            <w:noWrap/>
            <w:hideMark/>
          </w:tcPr>
          <w:p w14:paraId="315CEADD" w14:textId="77777777" w:rsidR="00DE497B" w:rsidRPr="00DE497B" w:rsidRDefault="00DE497B" w:rsidP="00DE497B">
            <w:pPr>
              <w:rPr>
                <w:rFonts w:ascii="Times New Roman" w:hAnsi="Times New Roman"/>
                <w:sz w:val="24"/>
              </w:rPr>
            </w:pPr>
            <w:r w:rsidRPr="00DE497B">
              <w:rPr>
                <w:rFonts w:ascii="Times New Roman" w:hAnsi="Times New Roman"/>
                <w:sz w:val="24"/>
              </w:rPr>
              <w:t>альтернативной версии сайта организации для инвалидов по зрению</w:t>
            </w:r>
          </w:p>
        </w:tc>
        <w:tc>
          <w:tcPr>
            <w:tcW w:w="983" w:type="pct"/>
            <w:tcBorders>
              <w:top w:val="single" w:sz="4" w:space="0" w:color="auto"/>
              <w:left w:val="single" w:sz="4" w:space="0" w:color="auto"/>
              <w:bottom w:val="single" w:sz="4" w:space="0" w:color="auto"/>
              <w:right w:val="single" w:sz="4" w:space="0" w:color="auto"/>
            </w:tcBorders>
            <w:noWrap/>
          </w:tcPr>
          <w:p w14:paraId="54AAF8C6" w14:textId="77777777" w:rsidR="00DE497B" w:rsidRPr="00DE497B" w:rsidRDefault="00DE497B" w:rsidP="00DE497B">
            <w:pPr>
              <w:jc w:val="right"/>
              <w:rPr>
                <w:rFonts w:ascii="Times New Roman" w:hAnsi="Times New Roman"/>
                <w:color w:val="000000"/>
              </w:rPr>
            </w:pPr>
          </w:p>
        </w:tc>
      </w:tr>
      <w:tr w:rsidR="00DE497B" w:rsidRPr="00DE497B" w14:paraId="59E45063"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07A91DF8"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5</w:t>
            </w:r>
          </w:p>
        </w:tc>
        <w:tc>
          <w:tcPr>
            <w:tcW w:w="3484" w:type="pct"/>
            <w:tcBorders>
              <w:top w:val="single" w:sz="4" w:space="0" w:color="auto"/>
              <w:left w:val="single" w:sz="4" w:space="0" w:color="auto"/>
              <w:bottom w:val="single" w:sz="4" w:space="0" w:color="auto"/>
              <w:right w:val="single" w:sz="4" w:space="0" w:color="auto"/>
            </w:tcBorders>
            <w:noWrap/>
            <w:hideMark/>
          </w:tcPr>
          <w:p w14:paraId="7DEF7A92" w14:textId="77777777" w:rsidR="00DE497B" w:rsidRPr="00DE497B" w:rsidRDefault="00DE497B" w:rsidP="00DE497B">
            <w:pPr>
              <w:rPr>
                <w:rFonts w:ascii="Times New Roman" w:hAnsi="Times New Roman"/>
                <w:sz w:val="24"/>
              </w:rPr>
            </w:pPr>
            <w:r w:rsidRPr="00DE497B">
              <w:rPr>
                <w:rFonts w:ascii="Times New Roman" w:hAnsi="Times New Roman"/>
                <w:sz w:val="24"/>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983" w:type="pct"/>
            <w:tcBorders>
              <w:top w:val="single" w:sz="4" w:space="0" w:color="auto"/>
              <w:left w:val="single" w:sz="4" w:space="0" w:color="auto"/>
              <w:bottom w:val="single" w:sz="4" w:space="0" w:color="auto"/>
              <w:right w:val="single" w:sz="4" w:space="0" w:color="auto"/>
            </w:tcBorders>
            <w:noWrap/>
          </w:tcPr>
          <w:p w14:paraId="673E3E2E" w14:textId="77777777" w:rsidR="00DE497B" w:rsidRPr="00DE497B" w:rsidRDefault="00DE497B" w:rsidP="00DE497B">
            <w:pPr>
              <w:jc w:val="right"/>
              <w:rPr>
                <w:rFonts w:ascii="Times New Roman" w:hAnsi="Times New Roman"/>
                <w:color w:val="000000"/>
              </w:rPr>
            </w:pPr>
          </w:p>
        </w:tc>
      </w:tr>
      <w:tr w:rsidR="00DE497B" w:rsidRPr="00DE497B" w14:paraId="02A9ED1E"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hideMark/>
          </w:tcPr>
          <w:p w14:paraId="26ECD276" w14:textId="77777777" w:rsidR="00DE497B" w:rsidRPr="00DE497B" w:rsidRDefault="00DE497B" w:rsidP="00DE497B">
            <w:pPr>
              <w:jc w:val="right"/>
              <w:rPr>
                <w:rFonts w:ascii="Times New Roman" w:hAnsi="Times New Roman"/>
                <w:color w:val="000000"/>
              </w:rPr>
            </w:pPr>
            <w:r w:rsidRPr="00DE497B">
              <w:rPr>
                <w:rFonts w:ascii="Times New Roman" w:hAnsi="Times New Roman"/>
                <w:color w:val="000000"/>
              </w:rPr>
              <w:t>6</w:t>
            </w:r>
          </w:p>
        </w:tc>
        <w:tc>
          <w:tcPr>
            <w:tcW w:w="3484" w:type="pct"/>
            <w:tcBorders>
              <w:top w:val="single" w:sz="4" w:space="0" w:color="auto"/>
              <w:left w:val="single" w:sz="4" w:space="0" w:color="auto"/>
              <w:bottom w:val="single" w:sz="4" w:space="0" w:color="auto"/>
              <w:right w:val="single" w:sz="4" w:space="0" w:color="auto"/>
            </w:tcBorders>
            <w:noWrap/>
            <w:hideMark/>
          </w:tcPr>
          <w:p w14:paraId="6652D34E" w14:textId="77777777" w:rsidR="00DE497B" w:rsidRPr="00DE497B" w:rsidRDefault="00DE497B" w:rsidP="00DE497B">
            <w:pPr>
              <w:rPr>
                <w:rFonts w:ascii="Times New Roman" w:hAnsi="Times New Roman"/>
                <w:sz w:val="24"/>
              </w:rPr>
            </w:pPr>
            <w:r w:rsidRPr="00DE497B">
              <w:rPr>
                <w:rFonts w:ascii="Times New Roman" w:hAnsi="Times New Roman"/>
                <w:sz w:val="24"/>
              </w:rPr>
              <w:t>возможность предоставления образовательных услуг в дистанционном режиме или на дому</w:t>
            </w:r>
          </w:p>
        </w:tc>
        <w:tc>
          <w:tcPr>
            <w:tcW w:w="983" w:type="pct"/>
            <w:tcBorders>
              <w:top w:val="single" w:sz="4" w:space="0" w:color="auto"/>
              <w:left w:val="single" w:sz="4" w:space="0" w:color="auto"/>
              <w:bottom w:val="single" w:sz="4" w:space="0" w:color="auto"/>
              <w:right w:val="single" w:sz="4" w:space="0" w:color="auto"/>
            </w:tcBorders>
            <w:noWrap/>
          </w:tcPr>
          <w:p w14:paraId="12813A65" w14:textId="77777777" w:rsidR="00DE497B" w:rsidRPr="00DE497B" w:rsidRDefault="00DE497B" w:rsidP="00DE497B">
            <w:pPr>
              <w:jc w:val="right"/>
              <w:rPr>
                <w:rFonts w:ascii="Times New Roman" w:hAnsi="Times New Roman"/>
                <w:color w:val="000000"/>
              </w:rPr>
            </w:pPr>
          </w:p>
        </w:tc>
      </w:tr>
      <w:tr w:rsidR="00DE497B" w:rsidRPr="00DE497B" w14:paraId="053E2575" w14:textId="77777777" w:rsidTr="002D7C87">
        <w:trPr>
          <w:trHeight w:val="300"/>
        </w:trPr>
        <w:tc>
          <w:tcPr>
            <w:tcW w:w="533" w:type="pct"/>
            <w:tcBorders>
              <w:top w:val="single" w:sz="4" w:space="0" w:color="auto"/>
              <w:left w:val="single" w:sz="4" w:space="0" w:color="auto"/>
              <w:bottom w:val="single" w:sz="4" w:space="0" w:color="auto"/>
              <w:right w:val="single" w:sz="4" w:space="0" w:color="auto"/>
            </w:tcBorders>
            <w:noWrap/>
          </w:tcPr>
          <w:p w14:paraId="4BFA42C2" w14:textId="77777777" w:rsidR="00DE497B" w:rsidRPr="00DE497B" w:rsidRDefault="00DE497B" w:rsidP="00DE497B">
            <w:pPr>
              <w:jc w:val="right"/>
              <w:rPr>
                <w:rFonts w:ascii="Times New Roman" w:hAnsi="Times New Roman"/>
                <w:color w:val="000000"/>
              </w:rPr>
            </w:pPr>
          </w:p>
        </w:tc>
        <w:tc>
          <w:tcPr>
            <w:tcW w:w="3484" w:type="pct"/>
            <w:tcBorders>
              <w:top w:val="single" w:sz="4" w:space="0" w:color="auto"/>
              <w:left w:val="single" w:sz="4" w:space="0" w:color="auto"/>
              <w:bottom w:val="single" w:sz="4" w:space="0" w:color="auto"/>
              <w:right w:val="single" w:sz="4" w:space="0" w:color="auto"/>
            </w:tcBorders>
            <w:noWrap/>
            <w:hideMark/>
          </w:tcPr>
          <w:p w14:paraId="5ADFE26C" w14:textId="77777777" w:rsidR="00DE497B" w:rsidRPr="00DE497B" w:rsidRDefault="00DE497B" w:rsidP="00DE497B">
            <w:pPr>
              <w:rPr>
                <w:rFonts w:ascii="Times New Roman" w:hAnsi="Times New Roman"/>
                <w:color w:val="000000"/>
              </w:rPr>
            </w:pPr>
            <w:r w:rsidRPr="00DE497B">
              <w:rPr>
                <w:rFonts w:ascii="Times New Roman" w:hAnsi="Times New Roman"/>
                <w:color w:val="000000"/>
              </w:rPr>
              <w:t>Итоговый балл</w:t>
            </w:r>
          </w:p>
        </w:tc>
        <w:tc>
          <w:tcPr>
            <w:tcW w:w="983" w:type="pct"/>
            <w:tcBorders>
              <w:top w:val="single" w:sz="4" w:space="0" w:color="auto"/>
              <w:left w:val="single" w:sz="4" w:space="0" w:color="auto"/>
              <w:bottom w:val="single" w:sz="4" w:space="0" w:color="auto"/>
              <w:right w:val="single" w:sz="4" w:space="0" w:color="auto"/>
            </w:tcBorders>
            <w:noWrap/>
          </w:tcPr>
          <w:p w14:paraId="59FE20D3" w14:textId="77777777" w:rsidR="00DE497B" w:rsidRPr="00DE497B" w:rsidRDefault="00DE497B" w:rsidP="00DE497B">
            <w:pPr>
              <w:jc w:val="right"/>
              <w:rPr>
                <w:rFonts w:ascii="Times New Roman" w:hAnsi="Times New Roman"/>
                <w:color w:val="000000"/>
              </w:rPr>
            </w:pPr>
          </w:p>
        </w:tc>
      </w:tr>
    </w:tbl>
    <w:p w14:paraId="3C2FB513" w14:textId="77777777" w:rsidR="00DE497B" w:rsidRPr="00DE497B" w:rsidRDefault="00DE497B" w:rsidP="00DE497B">
      <w:pPr>
        <w:spacing w:after="0" w:line="240" w:lineRule="auto"/>
        <w:jc w:val="both"/>
        <w:rPr>
          <w:rFonts w:ascii="Times New Roman" w:eastAsia="Calibri" w:hAnsi="Times New Roman" w:cs="Times New Roman"/>
          <w:sz w:val="24"/>
          <w:szCs w:val="24"/>
        </w:rPr>
      </w:pPr>
    </w:p>
    <w:p w14:paraId="0D425CE4" w14:textId="77777777" w:rsidR="00DE497B" w:rsidRPr="00DE497B" w:rsidRDefault="00DE497B" w:rsidP="00DE497B">
      <w:pPr>
        <w:spacing w:after="0" w:line="240" w:lineRule="auto"/>
        <w:jc w:val="both"/>
        <w:rPr>
          <w:rFonts w:ascii="Times New Roman" w:eastAsia="Times New Roman" w:hAnsi="Times New Roman" w:cs="Times New Roman"/>
          <w:b/>
          <w:i/>
          <w:lang w:eastAsia="ru-RU"/>
        </w:rPr>
      </w:pPr>
    </w:p>
    <w:p w14:paraId="45F25924" w14:textId="77777777" w:rsidR="00DE497B" w:rsidRPr="00DE497B" w:rsidRDefault="00DE497B" w:rsidP="00DE497B">
      <w:pPr>
        <w:spacing w:after="0" w:line="240" w:lineRule="auto"/>
        <w:rPr>
          <w:rFonts w:ascii="Times New Roman" w:eastAsia="Times New Roman" w:hAnsi="Times New Roman" w:cs="Times New Roman"/>
          <w:b/>
          <w:bCs/>
          <w:color w:val="333333"/>
          <w:sz w:val="24"/>
          <w:szCs w:val="24"/>
          <w:lang w:eastAsia="ru-RU"/>
        </w:rPr>
      </w:pPr>
      <w:r w:rsidRPr="00DE497B">
        <w:rPr>
          <w:rFonts w:ascii="Times New Roman" w:eastAsia="Times New Roman" w:hAnsi="Times New Roman" w:cs="Times New Roman"/>
          <w:b/>
          <w:bCs/>
          <w:color w:val="333333"/>
          <w:sz w:val="24"/>
          <w:szCs w:val="24"/>
          <w:lang w:eastAsia="ru-RU"/>
        </w:rPr>
        <w:t>Рекомендации эксперта:</w:t>
      </w:r>
    </w:p>
    <w:p w14:paraId="7D528A66" w14:textId="77777777" w:rsidR="00DE497B" w:rsidRPr="00DE497B" w:rsidRDefault="00DE497B" w:rsidP="00DE497B">
      <w:pPr>
        <w:spacing w:after="0" w:line="240" w:lineRule="auto"/>
        <w:rPr>
          <w:rFonts w:ascii="Times New Roman" w:eastAsia="Times New Roman" w:hAnsi="Times New Roman" w:cs="Times New Roman"/>
          <w:b/>
          <w:bCs/>
          <w:color w:val="333333"/>
          <w:sz w:val="24"/>
          <w:szCs w:val="24"/>
          <w:lang w:eastAsia="ru-RU"/>
        </w:rPr>
      </w:pPr>
    </w:p>
    <w:p w14:paraId="62946077" w14:textId="77777777" w:rsidR="00DE497B" w:rsidRPr="00DE497B" w:rsidRDefault="00DE497B" w:rsidP="00DE497B">
      <w:pPr>
        <w:spacing w:after="0" w:line="240" w:lineRule="auto"/>
        <w:rPr>
          <w:rFonts w:ascii="Times New Roman" w:eastAsia="Times New Roman" w:hAnsi="Times New Roman" w:cs="Times New Roman"/>
          <w:b/>
          <w:bCs/>
          <w:color w:val="333333"/>
          <w:sz w:val="24"/>
          <w:szCs w:val="24"/>
          <w:lang w:eastAsia="ru-RU"/>
        </w:rPr>
      </w:pPr>
      <w:r w:rsidRPr="00DE497B">
        <w:rPr>
          <w:rFonts w:ascii="Times New Roman" w:eastAsia="Times New Roman" w:hAnsi="Times New Roman" w:cs="Times New Roman"/>
          <w:b/>
          <w:bCs/>
          <w:color w:val="333333"/>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45A758" w14:textId="77777777" w:rsidR="00DE497B" w:rsidRPr="00DE497B" w:rsidRDefault="00DE497B" w:rsidP="00DE497B">
      <w:pPr>
        <w:rPr>
          <w:rFonts w:ascii="Times New Roman" w:eastAsia="Century Gothic" w:hAnsi="Times New Roman" w:cs="Times New Roman"/>
          <w:sz w:val="28"/>
          <w:szCs w:val="28"/>
        </w:rPr>
      </w:pPr>
    </w:p>
    <w:p w14:paraId="1831CD50" w14:textId="77777777" w:rsidR="00DE497B" w:rsidRPr="00DE497B" w:rsidRDefault="00DE497B" w:rsidP="00DE497B">
      <w:pPr>
        <w:rPr>
          <w:rFonts w:ascii="Times New Roman" w:eastAsia="Century Gothic" w:hAnsi="Times New Roman" w:cs="Times New Roman"/>
          <w:sz w:val="28"/>
          <w:szCs w:val="28"/>
        </w:rPr>
      </w:pPr>
    </w:p>
    <w:p w14:paraId="499E30BB" w14:textId="77777777" w:rsidR="00DE497B" w:rsidRPr="00DE497B" w:rsidRDefault="00DE497B" w:rsidP="00DE497B">
      <w:pPr>
        <w:rPr>
          <w:rFonts w:ascii="Times New Roman" w:eastAsia="Century Gothic" w:hAnsi="Times New Roman" w:cs="Times New Roman"/>
          <w:sz w:val="24"/>
          <w:szCs w:val="24"/>
        </w:rPr>
      </w:pPr>
      <w:r w:rsidRPr="00DE497B">
        <w:rPr>
          <w:rFonts w:ascii="Times New Roman" w:eastAsia="Century Gothic" w:hAnsi="Times New Roman" w:cs="Times New Roman"/>
          <w:sz w:val="24"/>
          <w:szCs w:val="24"/>
        </w:rPr>
        <w:t>Подпись ответственного лица:_____________</w:t>
      </w:r>
    </w:p>
    <w:p w14:paraId="54C05863" w14:textId="77777777" w:rsidR="00DE497B" w:rsidRPr="00DE497B" w:rsidRDefault="00DE497B" w:rsidP="00DE497B">
      <w:pPr>
        <w:rPr>
          <w:rFonts w:ascii="Calibri" w:eastAsia="Calibri" w:hAnsi="Calibri" w:cs="Times New Roman"/>
        </w:rPr>
      </w:pPr>
      <w:r w:rsidRPr="00DE497B">
        <w:rPr>
          <w:rFonts w:ascii="Times New Roman" w:eastAsia="Century Gothic" w:hAnsi="Times New Roman" w:cs="Times New Roman"/>
          <w:sz w:val="24"/>
          <w:szCs w:val="24"/>
        </w:rPr>
        <w:t>Печать организации:</w:t>
      </w:r>
      <w:r w:rsidRPr="00DE497B">
        <w:rPr>
          <w:rFonts w:ascii="Times New Roman" w:eastAsia="Century Gothic" w:hAnsi="Times New Roman" w:cs="Times New Roman"/>
          <w:sz w:val="28"/>
          <w:szCs w:val="28"/>
        </w:rPr>
        <w:br w:type="page"/>
      </w:r>
    </w:p>
    <w:p w14:paraId="06662B83" w14:textId="77777777" w:rsidR="0056794C" w:rsidRDefault="0056794C"/>
    <w:sectPr w:rsidR="0056794C" w:rsidSect="00DE497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altName w:val="Microsoft YaHei"/>
    <w:panose1 w:val="00000000000000000000"/>
    <w:charset w:val="02"/>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charset w:val="CC"/>
    <w:family w:val="swiss"/>
    <w:pitch w:val="variable"/>
    <w:sig w:usb0="20002887" w:usb1="D200FDFF" w:usb2="0A246029" w:usb3="00000000" w:csb0="000001FF" w:csb1="00000000"/>
  </w:font>
  <w:font w:name="font187">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Consultant">
    <w:altName w:val="Courier New"/>
    <w:panose1 w:val="00000000000000000000"/>
    <w:charset w:val="CC"/>
    <w:family w:val="modern"/>
    <w:notTrueType/>
    <w:pitch w:val="fixed"/>
    <w:sig w:usb0="00000203" w:usb1="00000000" w:usb2="00000000" w:usb3="00000000" w:csb0="00000005" w:csb1="00000000"/>
  </w:font>
  <w:font w:name="Arial Narrow">
    <w:altName w:val="Arial"/>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font273">
    <w:altName w:val="Times New Roman"/>
    <w:panose1 w:val="00000000000000000000"/>
    <w:charset w:val="CC"/>
    <w:family w:val="auto"/>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CYR"/>
    <w:panose1 w:val="02020603050405020304"/>
    <w:charset w:val="CC"/>
    <w:family w:val="roman"/>
    <w:pitch w:val="variable"/>
    <w:sig w:usb0="E0002EFF" w:usb1="C000785B" w:usb2="00000009" w:usb3="00000000" w:csb0="000001FF" w:csb1="00000000"/>
  </w:font>
  <w:font w:name="SimSun">
    <w:altName w:val="??????§ЮЎм§Ў?Ўм§А?§Ю???Ўм§А?§ЮЎ"/>
    <w:panose1 w:val="02010600030101010101"/>
    <w:charset w:val="86"/>
    <w:family w:val="auto"/>
    <w:pitch w:val="variable"/>
    <w:sig w:usb0="000002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Arial CYR">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9B5C9732"/>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8"/>
    <w:multiLevelType w:val="singleLevel"/>
    <w:tmpl w:val="648CEA78"/>
    <w:lvl w:ilvl="0">
      <w:start w:val="1"/>
      <w:numFmt w:val="decimal"/>
      <w:pStyle w:val="a"/>
      <w:lvlText w:val="%1."/>
      <w:lvlJc w:val="left"/>
      <w:pPr>
        <w:tabs>
          <w:tab w:val="num" w:pos="360"/>
        </w:tabs>
        <w:ind w:left="360" w:hanging="360"/>
      </w:pPr>
      <w:rPr>
        <w:rFonts w:cs="Times New Roman"/>
      </w:rPr>
    </w:lvl>
  </w:abstractNum>
  <w:abstractNum w:abstractNumId="2">
    <w:nsid w:val="0BC24A4D"/>
    <w:multiLevelType w:val="multilevel"/>
    <w:tmpl w:val="452AE962"/>
    <w:lvl w:ilvl="0">
      <w:start w:val="4"/>
      <w:numFmt w:val="decimal"/>
      <w:pStyle w:val="1"/>
      <w:lvlText w:val="%1."/>
      <w:lvlJc w:val="left"/>
      <w:pPr>
        <w:tabs>
          <w:tab w:val="num" w:pos="360"/>
        </w:tabs>
        <w:ind w:left="0" w:firstLine="0"/>
      </w:pPr>
    </w:lvl>
    <w:lvl w:ilvl="1">
      <w:start w:val="1"/>
      <w:numFmt w:val="decimal"/>
      <w:pStyle w:val="2"/>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abstractNum w:abstractNumId="3">
    <w:nsid w:val="0DDF6704"/>
    <w:multiLevelType w:val="hybridMultilevel"/>
    <w:tmpl w:val="8DC406C6"/>
    <w:lvl w:ilvl="0" w:tplc="1676EA90">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4EA83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B2695F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24AF4E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7DC3F0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DDE517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2A8AF3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AA6C17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4CCB7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nsid w:val="15EB0D64"/>
    <w:multiLevelType w:val="hybridMultilevel"/>
    <w:tmpl w:val="C60A0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823CDC"/>
    <w:multiLevelType w:val="hybridMultilevel"/>
    <w:tmpl w:val="4D24B4AA"/>
    <w:lvl w:ilvl="0" w:tplc="FFFFFFFF">
      <w:start w:val="1"/>
      <w:numFmt w:val="bullet"/>
      <w:pStyle w:val="10"/>
      <w:lvlText w:val=""/>
      <w:lvlJc w:val="left"/>
      <w:pPr>
        <w:tabs>
          <w:tab w:val="num" w:pos="680"/>
        </w:tabs>
        <w:ind w:left="680" w:hanging="34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nsid w:val="1DCD00AE"/>
    <w:multiLevelType w:val="hybridMultilevel"/>
    <w:tmpl w:val="7F2AF694"/>
    <w:lvl w:ilvl="0" w:tplc="6A14F652">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7">
    <w:nsid w:val="1E514802"/>
    <w:multiLevelType w:val="multilevel"/>
    <w:tmpl w:val="648E20E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D4C7ABB"/>
    <w:multiLevelType w:val="hybridMultilevel"/>
    <w:tmpl w:val="6F8CE64E"/>
    <w:lvl w:ilvl="0" w:tplc="C0FE7E2C">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1FAD90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10315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A5EFF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9E4B64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24C59C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B6805C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C98F35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7443BA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nsid w:val="2F632D9B"/>
    <w:multiLevelType w:val="multilevel"/>
    <w:tmpl w:val="9E92D9E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02701DE"/>
    <w:multiLevelType w:val="hybridMultilevel"/>
    <w:tmpl w:val="5192C590"/>
    <w:lvl w:ilvl="0" w:tplc="B8D66500">
      <w:start w:val="1"/>
      <w:numFmt w:val="decimal"/>
      <w:lvlText w:val="%1."/>
      <w:lvlJc w:val="left"/>
      <w:pPr>
        <w:ind w:left="718"/>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35C87859"/>
    <w:multiLevelType w:val="multilevel"/>
    <w:tmpl w:val="980EDE56"/>
    <w:name w:val="WW8Num162"/>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2CharCharCharCharCharCharCharCharCharCharCharCharCharCharCharChar"/>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5F11A05"/>
    <w:multiLevelType w:val="multilevel"/>
    <w:tmpl w:val="B2AC20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77F3D53"/>
    <w:multiLevelType w:val="hybridMultilevel"/>
    <w:tmpl w:val="D2A6B20A"/>
    <w:lvl w:ilvl="0" w:tplc="2FA89A78">
      <w:start w:val="1"/>
      <w:numFmt w:val="bullet"/>
      <w:pStyle w:val="3"/>
      <w:lvlText w:val=""/>
      <w:lvlJc w:val="left"/>
      <w:pPr>
        <w:tabs>
          <w:tab w:val="num" w:pos="424"/>
        </w:tabs>
        <w:ind w:left="424" w:hanging="360"/>
      </w:pPr>
      <w:rPr>
        <w:rFonts w:ascii="Symbol" w:hAnsi="Symbol" w:hint="default"/>
      </w:rPr>
    </w:lvl>
    <w:lvl w:ilvl="1" w:tplc="04190019" w:tentative="1">
      <w:start w:val="1"/>
      <w:numFmt w:val="lowerLetter"/>
      <w:lvlText w:val="%2."/>
      <w:lvlJc w:val="left"/>
      <w:pPr>
        <w:tabs>
          <w:tab w:val="num" w:pos="1144"/>
        </w:tabs>
        <w:ind w:left="1144" w:hanging="360"/>
      </w:pPr>
      <w:rPr>
        <w:rFonts w:cs="Times New Roman"/>
      </w:rPr>
    </w:lvl>
    <w:lvl w:ilvl="2" w:tplc="0419001B" w:tentative="1">
      <w:start w:val="1"/>
      <w:numFmt w:val="lowerRoman"/>
      <w:lvlText w:val="%3."/>
      <w:lvlJc w:val="right"/>
      <w:pPr>
        <w:tabs>
          <w:tab w:val="num" w:pos="1864"/>
        </w:tabs>
        <w:ind w:left="1864" w:hanging="180"/>
      </w:pPr>
      <w:rPr>
        <w:rFonts w:cs="Times New Roman"/>
      </w:rPr>
    </w:lvl>
    <w:lvl w:ilvl="3" w:tplc="0419000F" w:tentative="1">
      <w:start w:val="1"/>
      <w:numFmt w:val="decimal"/>
      <w:lvlText w:val="%4."/>
      <w:lvlJc w:val="left"/>
      <w:pPr>
        <w:tabs>
          <w:tab w:val="num" w:pos="2584"/>
        </w:tabs>
        <w:ind w:left="2584" w:hanging="360"/>
      </w:pPr>
      <w:rPr>
        <w:rFonts w:cs="Times New Roman"/>
      </w:rPr>
    </w:lvl>
    <w:lvl w:ilvl="4" w:tplc="04190019" w:tentative="1">
      <w:start w:val="1"/>
      <w:numFmt w:val="lowerLetter"/>
      <w:lvlText w:val="%5."/>
      <w:lvlJc w:val="left"/>
      <w:pPr>
        <w:tabs>
          <w:tab w:val="num" w:pos="3304"/>
        </w:tabs>
        <w:ind w:left="3304" w:hanging="360"/>
      </w:pPr>
      <w:rPr>
        <w:rFonts w:cs="Times New Roman"/>
      </w:rPr>
    </w:lvl>
    <w:lvl w:ilvl="5" w:tplc="0419001B" w:tentative="1">
      <w:start w:val="1"/>
      <w:numFmt w:val="lowerRoman"/>
      <w:lvlText w:val="%6."/>
      <w:lvlJc w:val="right"/>
      <w:pPr>
        <w:tabs>
          <w:tab w:val="num" w:pos="4024"/>
        </w:tabs>
        <w:ind w:left="4024" w:hanging="180"/>
      </w:pPr>
      <w:rPr>
        <w:rFonts w:cs="Times New Roman"/>
      </w:rPr>
    </w:lvl>
    <w:lvl w:ilvl="6" w:tplc="0419000F" w:tentative="1">
      <w:start w:val="1"/>
      <w:numFmt w:val="decimal"/>
      <w:lvlText w:val="%7."/>
      <w:lvlJc w:val="left"/>
      <w:pPr>
        <w:tabs>
          <w:tab w:val="num" w:pos="4744"/>
        </w:tabs>
        <w:ind w:left="4744" w:hanging="360"/>
      </w:pPr>
      <w:rPr>
        <w:rFonts w:cs="Times New Roman"/>
      </w:rPr>
    </w:lvl>
    <w:lvl w:ilvl="7" w:tplc="04190019" w:tentative="1">
      <w:start w:val="1"/>
      <w:numFmt w:val="lowerLetter"/>
      <w:lvlText w:val="%8."/>
      <w:lvlJc w:val="left"/>
      <w:pPr>
        <w:tabs>
          <w:tab w:val="num" w:pos="5464"/>
        </w:tabs>
        <w:ind w:left="5464" w:hanging="360"/>
      </w:pPr>
      <w:rPr>
        <w:rFonts w:cs="Times New Roman"/>
      </w:rPr>
    </w:lvl>
    <w:lvl w:ilvl="8" w:tplc="0419001B" w:tentative="1">
      <w:start w:val="1"/>
      <w:numFmt w:val="lowerRoman"/>
      <w:lvlText w:val="%9."/>
      <w:lvlJc w:val="right"/>
      <w:pPr>
        <w:tabs>
          <w:tab w:val="num" w:pos="6184"/>
        </w:tabs>
        <w:ind w:left="6184" w:hanging="180"/>
      </w:pPr>
      <w:rPr>
        <w:rFonts w:cs="Times New Roman"/>
      </w:rPr>
    </w:lvl>
  </w:abstractNum>
  <w:abstractNum w:abstractNumId="15">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FFFFFFFF">
      <w:start w:val="1"/>
      <w:numFmt w:val="bullet"/>
      <w:lvlText w:val=""/>
      <w:lvlJc w:val="left"/>
      <w:pPr>
        <w:tabs>
          <w:tab w:val="num" w:pos="1857"/>
        </w:tabs>
        <w:ind w:left="1857" w:hanging="437"/>
      </w:pPr>
      <w:rPr>
        <w:rFonts w:ascii="Symbol" w:hAnsi="Symbol" w:cs="Times New Roman" w:hint="default"/>
        <w:caps/>
      </w:rPr>
    </w:lvl>
    <w:lvl w:ilvl="2" w:tplc="FFFFFFFF">
      <w:start w:val="1"/>
      <w:numFmt w:val="bullet"/>
      <w:lvlText w:val=""/>
      <w:lvlJc w:val="left"/>
      <w:pPr>
        <w:tabs>
          <w:tab w:val="num" w:pos="2500"/>
        </w:tabs>
        <w:ind w:left="2500" w:hanging="360"/>
      </w:pPr>
      <w:rPr>
        <w:rFonts w:ascii="Wingdings" w:hAnsi="Wingdings" w:cs="Times New Roman" w:hint="default"/>
      </w:rPr>
    </w:lvl>
    <w:lvl w:ilvl="3" w:tplc="FFFFFFFF">
      <w:start w:val="1"/>
      <w:numFmt w:val="bullet"/>
      <w:lvlText w:val=""/>
      <w:lvlJc w:val="left"/>
      <w:pPr>
        <w:tabs>
          <w:tab w:val="num" w:pos="3220"/>
        </w:tabs>
        <w:ind w:left="3220" w:hanging="360"/>
      </w:pPr>
      <w:rPr>
        <w:rFonts w:ascii="Symbol" w:hAnsi="Symbol" w:cs="Times New Roman"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cs="Times New Roman" w:hint="default"/>
      </w:rPr>
    </w:lvl>
    <w:lvl w:ilvl="6" w:tplc="FFFFFFFF">
      <w:start w:val="1"/>
      <w:numFmt w:val="bullet"/>
      <w:lvlText w:val=""/>
      <w:lvlJc w:val="left"/>
      <w:pPr>
        <w:tabs>
          <w:tab w:val="num" w:pos="5380"/>
        </w:tabs>
        <w:ind w:left="5380" w:hanging="360"/>
      </w:pPr>
      <w:rPr>
        <w:rFonts w:ascii="Symbol" w:hAnsi="Symbol" w:cs="Times New Roman" w:hint="default"/>
      </w:rPr>
    </w:lvl>
    <w:lvl w:ilvl="7" w:tplc="FFFFFFFF">
      <w:start w:val="1"/>
      <w:numFmt w:val="bullet"/>
      <w:lvlText w:val="o"/>
      <w:lvlJc w:val="left"/>
      <w:pPr>
        <w:tabs>
          <w:tab w:val="num" w:pos="6100"/>
        </w:tabs>
        <w:ind w:left="6100" w:hanging="360"/>
      </w:pPr>
      <w:rPr>
        <w:rFonts w:ascii="Courier New" w:hAnsi="Courier New" w:cs="Courier New" w:hint="default"/>
      </w:rPr>
    </w:lvl>
    <w:lvl w:ilvl="8" w:tplc="FFFFFFFF">
      <w:start w:val="1"/>
      <w:numFmt w:val="bullet"/>
      <w:lvlText w:val=""/>
      <w:lvlJc w:val="left"/>
      <w:pPr>
        <w:tabs>
          <w:tab w:val="num" w:pos="6820"/>
        </w:tabs>
        <w:ind w:left="6820" w:hanging="360"/>
      </w:pPr>
      <w:rPr>
        <w:rFonts w:ascii="Wingdings" w:hAnsi="Wingdings" w:cs="Times New Roman" w:hint="default"/>
      </w:rPr>
    </w:lvl>
  </w:abstractNum>
  <w:abstractNum w:abstractNumId="16">
    <w:nsid w:val="408A3A0B"/>
    <w:multiLevelType w:val="singleLevel"/>
    <w:tmpl w:val="4476F654"/>
    <w:lvl w:ilvl="0">
      <w:start w:val="1"/>
      <w:numFmt w:val="decimal"/>
      <w:pStyle w:val="a0"/>
      <w:lvlText w:val="%1."/>
      <w:lvlJc w:val="left"/>
      <w:pPr>
        <w:tabs>
          <w:tab w:val="num" w:pos="360"/>
        </w:tabs>
        <w:ind w:left="360" w:hanging="360"/>
      </w:pPr>
    </w:lvl>
  </w:abstractNum>
  <w:abstractNum w:abstractNumId="17">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webHidden w:val="0"/>
        <w:color w:val="000000"/>
        <w:spacing w:val="-20"/>
        <w:w w:val="100"/>
        <w:kern w:val="0"/>
        <w:position w:val="0"/>
        <w:sz w:val="24"/>
        <w:u w:val="none"/>
        <w:effect w:val="none"/>
        <w:vertAlign w:val="baseline"/>
        <w:specVanish w:val="0"/>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E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B526012"/>
    <w:multiLevelType w:val="multilevel"/>
    <w:tmpl w:val="5272573A"/>
    <w:lvl w:ilvl="0">
      <w:start w:val="1"/>
      <w:numFmt w:val="decimal"/>
      <w:lvlText w:val="%1."/>
      <w:lvlJc w:val="left"/>
      <w:pPr>
        <w:tabs>
          <w:tab w:val="num" w:pos="0"/>
        </w:tabs>
      </w:pPr>
      <w:rPr>
        <w:rFonts w:cs="Times New Roman"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851"/>
        </w:tabs>
        <w:ind w:left="851" w:hanging="851"/>
      </w:pPr>
      <w:rPr>
        <w:rFonts w:cs="Times New Roman" w:hint="default"/>
        <w:b/>
        <w:bCs/>
        <w:i w:val="0"/>
        <w:iCs w:val="0"/>
        <w:caps w:val="0"/>
        <w:smallCaps w:val="0"/>
        <w:strike w:val="0"/>
        <w:dstrike w:val="0"/>
        <w:vanish w:val="0"/>
        <w:color w:val="auto"/>
        <w:spacing w:val="0"/>
        <w:w w:val="100"/>
        <w:kern w:val="0"/>
        <w:position w:val="0"/>
        <w:sz w:val="32"/>
        <w:szCs w:val="32"/>
        <w:u w:val="none"/>
        <w:vertAlign w:val="baseline"/>
      </w:rPr>
    </w:lvl>
    <w:lvl w:ilvl="2">
      <w:start w:val="1"/>
      <w:numFmt w:val="decimal"/>
      <w:pStyle w:val="a1"/>
      <w:lvlText w:val="%1.%2.%3"/>
      <w:lvlJc w:val="left"/>
      <w:pPr>
        <w:tabs>
          <w:tab w:val="num" w:pos="5101"/>
        </w:tabs>
        <w:ind w:firstLine="567"/>
      </w:pPr>
      <w:rPr>
        <w:rFonts w:cs="Times New Roman" w:hint="default"/>
        <w:b/>
        <w:bCs w:val="0"/>
        <w:i w:val="0"/>
        <w:iCs w:val="0"/>
        <w:sz w:val="28"/>
        <w:szCs w:val="28"/>
      </w:rPr>
    </w:lvl>
    <w:lvl w:ilvl="3">
      <w:start w:val="1"/>
      <w:numFmt w:val="decimal"/>
      <w:lvlText w:val="%1.%2.%3.%4"/>
      <w:lvlJc w:val="left"/>
      <w:pPr>
        <w:tabs>
          <w:tab w:val="num" w:pos="1572"/>
        </w:tabs>
        <w:ind w:firstLine="567"/>
      </w:pPr>
      <w:rPr>
        <w:rFonts w:cs="Times New Roman" w:hint="default"/>
        <w:b/>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0">
    <w:nsid w:val="4FDA35FB"/>
    <w:multiLevelType w:val="multilevel"/>
    <w:tmpl w:val="967A3458"/>
    <w:lvl w:ilvl="0">
      <w:start w:val="1"/>
      <w:numFmt w:val="bullet"/>
      <w:pStyle w:val="a2"/>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21">
    <w:nsid w:val="50631FD8"/>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356E0C"/>
    <w:multiLevelType w:val="hybridMultilevel"/>
    <w:tmpl w:val="B86EC30C"/>
    <w:lvl w:ilvl="0" w:tplc="01B4917A">
      <w:start w:val="1"/>
      <w:numFmt w:val="bullet"/>
      <w:pStyle w:val="2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55450B"/>
    <w:multiLevelType w:val="hybridMultilevel"/>
    <w:tmpl w:val="70DC1652"/>
    <w:lvl w:ilvl="0" w:tplc="FFFFFFFF">
      <w:start w:val="1"/>
      <w:numFmt w:val="decimal"/>
      <w:pStyle w:val="a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nsid w:val="57996329"/>
    <w:multiLevelType w:val="multilevel"/>
    <w:tmpl w:val="C5D4E42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83A6EC0"/>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D62B99"/>
    <w:multiLevelType w:val="hybridMultilevel"/>
    <w:tmpl w:val="70DC2A54"/>
    <w:lvl w:ilvl="0" w:tplc="33E897A8">
      <w:start w:val="1"/>
      <w:numFmt w:val="decimal"/>
      <w:pStyle w:val="a4"/>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EB22F9D"/>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C9019B"/>
    <w:multiLevelType w:val="hybridMultilevel"/>
    <w:tmpl w:val="B05095A8"/>
    <w:lvl w:ilvl="0" w:tplc="04190001">
      <w:start w:val="1"/>
      <w:numFmt w:val="bullet"/>
      <w:pStyle w:val="11"/>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pStyle w:val="30"/>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nsid w:val="64596773"/>
    <w:multiLevelType w:val="multilevel"/>
    <w:tmpl w:val="019E4A0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57F0B66"/>
    <w:multiLevelType w:val="singleLevel"/>
    <w:tmpl w:val="D360A49C"/>
    <w:lvl w:ilvl="0">
      <w:start w:val="1"/>
      <w:numFmt w:val="bullet"/>
      <w:pStyle w:val="12"/>
      <w:lvlText w:val=""/>
      <w:lvlJc w:val="left"/>
      <w:pPr>
        <w:tabs>
          <w:tab w:val="num" w:pos="360"/>
        </w:tabs>
        <w:ind w:left="360" w:hanging="360"/>
      </w:pPr>
      <w:rPr>
        <w:rFonts w:ascii="Symbol" w:hAnsi="Symbol" w:hint="default"/>
      </w:rPr>
    </w:lvl>
  </w:abstractNum>
  <w:abstractNum w:abstractNumId="31">
    <w:nsid w:val="668A1751"/>
    <w:multiLevelType w:val="multilevel"/>
    <w:tmpl w:val="53E6EFE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6E06858"/>
    <w:multiLevelType w:val="hybridMultilevel"/>
    <w:tmpl w:val="976A4302"/>
    <w:lvl w:ilvl="0" w:tplc="FFFFFFFF">
      <w:start w:val="1"/>
      <w:numFmt w:val="decimal"/>
      <w:pStyle w:val="E0"/>
      <w:lvlText w:val="%1."/>
      <w:lvlJc w:val="left"/>
      <w:pPr>
        <w:tabs>
          <w:tab w:val="num" w:pos="927"/>
        </w:tabs>
        <w:ind w:left="927" w:hanging="567"/>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nsid w:val="6CB34E13"/>
    <w:multiLevelType w:val="hybridMultilevel"/>
    <w:tmpl w:val="F6BC138A"/>
    <w:lvl w:ilvl="0" w:tplc="2406790A">
      <w:start w:val="1"/>
      <w:numFmt w:val="decimal"/>
      <w:lvlText w:val="%1."/>
      <w:lvlJc w:val="left"/>
      <w:pPr>
        <w:ind w:left="2119" w:hanging="14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nsid w:val="6E0A3976"/>
    <w:multiLevelType w:val="hybridMultilevel"/>
    <w:tmpl w:val="44DAD922"/>
    <w:lvl w:ilvl="0" w:tplc="F7B479A2">
      <w:start w:val="1"/>
      <w:numFmt w:val="decimal"/>
      <w:pStyle w:val="13"/>
      <w:lvlText w:val="%1."/>
      <w:lvlJc w:val="left"/>
      <w:pPr>
        <w:tabs>
          <w:tab w:val="num" w:pos="1260"/>
        </w:tabs>
        <w:ind w:left="1260" w:hanging="360"/>
      </w:pPr>
      <w:rPr>
        <w:b w:val="0"/>
      </w:rPr>
    </w:lvl>
    <w:lvl w:ilvl="1" w:tplc="04190003">
      <w:numFmt w:val="none"/>
      <w:pStyle w:val="110"/>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35">
    <w:nsid w:val="6FAE3DC3"/>
    <w:multiLevelType w:val="hybridMultilevel"/>
    <w:tmpl w:val="C63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D31715"/>
    <w:multiLevelType w:val="hybridMultilevel"/>
    <w:tmpl w:val="B7A4C5E2"/>
    <w:lvl w:ilvl="0" w:tplc="FFFFFFFF">
      <w:start w:val="1"/>
      <w:numFmt w:val="bullet"/>
      <w:pStyle w:val="31"/>
      <w:lvlText w:val=""/>
      <w:lvlJc w:val="left"/>
      <w:pPr>
        <w:ind w:left="2137" w:hanging="360"/>
      </w:pPr>
      <w:rPr>
        <w:rFonts w:ascii="Symbol" w:hAnsi="Symbol" w:hint="default"/>
      </w:rPr>
    </w:lvl>
    <w:lvl w:ilvl="1" w:tplc="FFFFFFFF">
      <w:start w:val="1"/>
      <w:numFmt w:val="bullet"/>
      <w:lvlText w:val="o"/>
      <w:lvlJc w:val="left"/>
      <w:pPr>
        <w:ind w:left="2857" w:hanging="360"/>
      </w:pPr>
      <w:rPr>
        <w:rFonts w:ascii="Courier New" w:hAnsi="Courier New" w:cs="Courier New" w:hint="default"/>
      </w:rPr>
    </w:lvl>
    <w:lvl w:ilvl="2" w:tplc="FFFFFFFF">
      <w:start w:val="1"/>
      <w:numFmt w:val="bullet"/>
      <w:lvlText w:val=""/>
      <w:lvlJc w:val="left"/>
      <w:pPr>
        <w:ind w:left="3577" w:hanging="360"/>
      </w:pPr>
      <w:rPr>
        <w:rFonts w:ascii="Wingdings" w:hAnsi="Wingdings" w:hint="default"/>
      </w:rPr>
    </w:lvl>
    <w:lvl w:ilvl="3" w:tplc="FFFFFFFF">
      <w:start w:val="1"/>
      <w:numFmt w:val="bullet"/>
      <w:lvlText w:val=""/>
      <w:lvlJc w:val="left"/>
      <w:pPr>
        <w:ind w:left="4297" w:hanging="360"/>
      </w:pPr>
      <w:rPr>
        <w:rFonts w:ascii="Symbol" w:hAnsi="Symbol" w:hint="default"/>
      </w:rPr>
    </w:lvl>
    <w:lvl w:ilvl="4" w:tplc="FFFFFFFF">
      <w:start w:val="1"/>
      <w:numFmt w:val="bullet"/>
      <w:lvlText w:val="o"/>
      <w:lvlJc w:val="left"/>
      <w:pPr>
        <w:ind w:left="5017" w:hanging="360"/>
      </w:pPr>
      <w:rPr>
        <w:rFonts w:ascii="Courier New" w:hAnsi="Courier New" w:cs="Courier New" w:hint="default"/>
      </w:rPr>
    </w:lvl>
    <w:lvl w:ilvl="5" w:tplc="FFFFFFFF">
      <w:start w:val="1"/>
      <w:numFmt w:val="bullet"/>
      <w:lvlText w:val=""/>
      <w:lvlJc w:val="left"/>
      <w:pPr>
        <w:ind w:left="5737" w:hanging="360"/>
      </w:pPr>
      <w:rPr>
        <w:rFonts w:ascii="Wingdings" w:hAnsi="Wingdings" w:hint="default"/>
      </w:rPr>
    </w:lvl>
    <w:lvl w:ilvl="6" w:tplc="FFFFFFFF">
      <w:start w:val="1"/>
      <w:numFmt w:val="bullet"/>
      <w:lvlText w:val=""/>
      <w:lvlJc w:val="left"/>
      <w:pPr>
        <w:ind w:left="6457" w:hanging="360"/>
      </w:pPr>
      <w:rPr>
        <w:rFonts w:ascii="Symbol" w:hAnsi="Symbol" w:hint="default"/>
      </w:rPr>
    </w:lvl>
    <w:lvl w:ilvl="7" w:tplc="FFFFFFFF">
      <w:start w:val="1"/>
      <w:numFmt w:val="bullet"/>
      <w:lvlText w:val="o"/>
      <w:lvlJc w:val="left"/>
      <w:pPr>
        <w:ind w:left="7177" w:hanging="360"/>
      </w:pPr>
      <w:rPr>
        <w:rFonts w:ascii="Courier New" w:hAnsi="Courier New" w:cs="Courier New" w:hint="default"/>
      </w:rPr>
    </w:lvl>
    <w:lvl w:ilvl="8" w:tplc="FFFFFFFF">
      <w:start w:val="1"/>
      <w:numFmt w:val="bullet"/>
      <w:lvlText w:val=""/>
      <w:lvlJc w:val="left"/>
      <w:pPr>
        <w:ind w:left="7897" w:hanging="360"/>
      </w:pPr>
      <w:rPr>
        <w:rFonts w:ascii="Wingdings" w:hAnsi="Wingdings" w:hint="default"/>
      </w:rPr>
    </w:lvl>
  </w:abstractNum>
  <w:abstractNum w:abstractNumId="37">
    <w:nsid w:val="735F623F"/>
    <w:multiLevelType w:val="hybridMultilevel"/>
    <w:tmpl w:val="F1D4E202"/>
    <w:name w:val="WW8Num2353"/>
    <w:lvl w:ilvl="0" w:tplc="7D082376">
      <w:start w:val="1"/>
      <w:numFmt w:val="bullet"/>
      <w:lvlText w:val=""/>
      <w:lvlJc w:val="left"/>
      <w:pPr>
        <w:tabs>
          <w:tab w:val="num" w:pos="567"/>
        </w:tabs>
        <w:ind w:left="567" w:hanging="283"/>
      </w:pPr>
      <w:rPr>
        <w:rFonts w:ascii="Symbol" w:hAnsi="Symbol" w:hint="default"/>
        <w:b w:val="0"/>
        <w:i w:val="0"/>
        <w:sz w:val="24"/>
        <w:szCs w:val="24"/>
      </w:rPr>
    </w:lvl>
    <w:lvl w:ilvl="1" w:tplc="EA02DB84">
      <w:start w:val="1"/>
      <w:numFmt w:val="bullet"/>
      <w:pStyle w:val="m2"/>
      <w:lvlText w:val=""/>
      <w:lvlJc w:val="left"/>
      <w:pPr>
        <w:tabs>
          <w:tab w:val="num" w:pos="1307"/>
        </w:tabs>
        <w:ind w:left="1307" w:hanging="227"/>
      </w:pPr>
      <w:rPr>
        <w:rFonts w:ascii="Wingdings" w:hAnsi="Wingdings" w:hint="default"/>
        <w:b w:val="0"/>
        <w:i w:val="0"/>
        <w:sz w:val="24"/>
        <w:szCs w:val="24"/>
      </w:rPr>
    </w:lvl>
    <w:lvl w:ilvl="2" w:tplc="18B686E0">
      <w:start w:val="1"/>
      <w:numFmt w:val="bullet"/>
      <w:lvlText w:val=""/>
      <w:lvlJc w:val="left"/>
      <w:pPr>
        <w:tabs>
          <w:tab w:val="num" w:pos="2160"/>
        </w:tabs>
        <w:ind w:left="2160" w:hanging="360"/>
      </w:pPr>
      <w:rPr>
        <w:rFonts w:ascii="Wingdings" w:hAnsi="Wingdings" w:hint="default"/>
      </w:rPr>
    </w:lvl>
    <w:lvl w:ilvl="3" w:tplc="A462B552">
      <w:start w:val="1"/>
      <w:numFmt w:val="bullet"/>
      <w:lvlText w:val=""/>
      <w:lvlJc w:val="left"/>
      <w:pPr>
        <w:tabs>
          <w:tab w:val="num" w:pos="2880"/>
        </w:tabs>
        <w:ind w:left="2880" w:hanging="360"/>
      </w:pPr>
      <w:rPr>
        <w:rFonts w:ascii="Symbol" w:hAnsi="Symbol" w:hint="default"/>
      </w:rPr>
    </w:lvl>
    <w:lvl w:ilvl="4" w:tplc="A260DA82">
      <w:start w:val="1"/>
      <w:numFmt w:val="bullet"/>
      <w:lvlText w:val="o"/>
      <w:lvlJc w:val="left"/>
      <w:pPr>
        <w:tabs>
          <w:tab w:val="num" w:pos="3600"/>
        </w:tabs>
        <w:ind w:left="3600" w:hanging="360"/>
      </w:pPr>
      <w:rPr>
        <w:rFonts w:ascii="Courier New" w:hAnsi="Courier New" w:cs="Courier New" w:hint="default"/>
      </w:rPr>
    </w:lvl>
    <w:lvl w:ilvl="5" w:tplc="2B62C60E">
      <w:start w:val="1"/>
      <w:numFmt w:val="bullet"/>
      <w:lvlText w:val=""/>
      <w:lvlJc w:val="left"/>
      <w:pPr>
        <w:tabs>
          <w:tab w:val="num" w:pos="4320"/>
        </w:tabs>
        <w:ind w:left="4320" w:hanging="360"/>
      </w:pPr>
      <w:rPr>
        <w:rFonts w:ascii="Wingdings" w:hAnsi="Wingdings" w:hint="default"/>
      </w:rPr>
    </w:lvl>
    <w:lvl w:ilvl="6" w:tplc="BCC0AAFE">
      <w:start w:val="1"/>
      <w:numFmt w:val="bullet"/>
      <w:lvlText w:val=""/>
      <w:lvlJc w:val="left"/>
      <w:pPr>
        <w:tabs>
          <w:tab w:val="num" w:pos="5040"/>
        </w:tabs>
        <w:ind w:left="5040" w:hanging="360"/>
      </w:pPr>
      <w:rPr>
        <w:rFonts w:ascii="Symbol" w:hAnsi="Symbol" w:hint="default"/>
      </w:rPr>
    </w:lvl>
    <w:lvl w:ilvl="7" w:tplc="7814F160">
      <w:start w:val="1"/>
      <w:numFmt w:val="bullet"/>
      <w:lvlText w:val="o"/>
      <w:lvlJc w:val="left"/>
      <w:pPr>
        <w:tabs>
          <w:tab w:val="num" w:pos="5760"/>
        </w:tabs>
        <w:ind w:left="5760" w:hanging="360"/>
      </w:pPr>
      <w:rPr>
        <w:rFonts w:ascii="Courier New" w:hAnsi="Courier New" w:cs="Courier New" w:hint="default"/>
      </w:rPr>
    </w:lvl>
    <w:lvl w:ilvl="8" w:tplc="9120025A">
      <w:start w:val="1"/>
      <w:numFmt w:val="bullet"/>
      <w:lvlText w:val=""/>
      <w:lvlJc w:val="left"/>
      <w:pPr>
        <w:tabs>
          <w:tab w:val="num" w:pos="6480"/>
        </w:tabs>
        <w:ind w:left="6480" w:hanging="360"/>
      </w:pPr>
      <w:rPr>
        <w:rFonts w:ascii="Wingdings" w:hAnsi="Wingdings" w:hint="default"/>
      </w:rPr>
    </w:lvl>
  </w:abstractNum>
  <w:abstractNum w:abstractNumId="38">
    <w:nsid w:val="75C266F2"/>
    <w:multiLevelType w:val="hybridMultilevel"/>
    <w:tmpl w:val="B5A87FF8"/>
    <w:lvl w:ilvl="0" w:tplc="FFFFFFFF">
      <w:start w:val="1"/>
      <w:numFmt w:val="decimal"/>
      <w:pStyle w:val="a5"/>
      <w:lvlText w:val="%1."/>
      <w:lvlJc w:val="left"/>
      <w:pPr>
        <w:tabs>
          <w:tab w:val="num" w:pos="907"/>
        </w:tabs>
        <w:ind w:left="907" w:hanging="340"/>
      </w:pPr>
      <w:rPr>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39">
    <w:nsid w:val="7C150E79"/>
    <w:multiLevelType w:val="multilevel"/>
    <w:tmpl w:val="28C42FAE"/>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0"/>
      <w:isLgl/>
      <w:lvlText w:val="%1.%2.%3.%4."/>
      <w:lvlJc w:val="left"/>
      <w:pPr>
        <w:tabs>
          <w:tab w:val="num" w:pos="2041"/>
        </w:tabs>
        <w:ind w:left="2041" w:hanging="34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abstractNum w:abstractNumId="40">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7B330F"/>
    <w:multiLevelType w:val="multilevel"/>
    <w:tmpl w:val="D5C0D0F2"/>
    <w:name w:val="WW8Num2353323322223"/>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1"/>
      <w:isLgl/>
      <w:lvlText w:val="%1.%2.%3.%4."/>
      <w:lvlJc w:val="left"/>
      <w:pPr>
        <w:tabs>
          <w:tab w:val="num" w:pos="567"/>
        </w:tabs>
        <w:ind w:left="2367" w:hanging="72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num w:numId="1">
    <w:abstractNumId w:val="22"/>
  </w:num>
  <w:num w:numId="2">
    <w:abstractNumId w:val="28"/>
  </w:num>
  <w:num w:numId="3">
    <w:abstractNumId w:val="0"/>
  </w:num>
  <w:num w:numId="4">
    <w:abstractNumId w:val="5"/>
  </w:num>
  <w:num w:numId="5">
    <w:abstractNumId w:val="36"/>
  </w:num>
  <w:num w:numId="6">
    <w:abstractNumId w:val="30"/>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37"/>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5"/>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32"/>
    <w:lvlOverride w:ilvl="0">
      <w:startOverride w:val="1"/>
    </w:lvlOverride>
    <w:lvlOverride w:ilvl="1"/>
    <w:lvlOverride w:ilvl="2"/>
    <w:lvlOverride w:ilvl="3"/>
    <w:lvlOverride w:ilvl="4"/>
    <w:lvlOverride w:ilvl="5"/>
    <w:lvlOverride w:ilvl="6"/>
    <w:lvlOverride w:ilvl="7"/>
    <w:lvlOverride w:ilvl="8"/>
  </w:num>
  <w:num w:numId="18">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lvlOverride w:ilvl="2"/>
    <w:lvlOverride w:ilvl="3"/>
    <w:lvlOverride w:ilvl="4"/>
    <w:lvlOverride w:ilvl="5"/>
    <w:lvlOverride w:ilvl="6"/>
    <w:lvlOverride w:ilvl="7"/>
    <w:lvlOverride w:ilvl="8"/>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num>
  <w:num w:numId="2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4"/>
  </w:num>
  <w:num w:numId="25">
    <w:abstractNumId w:val="34"/>
  </w:num>
  <w:num w:numId="26">
    <w:abstractNumId w:val="3"/>
  </w:num>
  <w:num w:numId="27">
    <w:abstractNumId w:val="9"/>
  </w:num>
  <w:num w:numId="28">
    <w:abstractNumId w:val="11"/>
  </w:num>
  <w:num w:numId="29">
    <w:abstractNumId w:val="35"/>
  </w:num>
  <w:num w:numId="30">
    <w:abstractNumId w:val="21"/>
  </w:num>
  <w:num w:numId="31">
    <w:abstractNumId w:val="13"/>
  </w:num>
  <w:num w:numId="32">
    <w:abstractNumId w:val="25"/>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4"/>
  </w:num>
  <w:num w:numId="36">
    <w:abstractNumId w:val="27"/>
  </w:num>
  <w:num w:numId="37">
    <w:abstractNumId w:val="26"/>
  </w:num>
  <w:num w:numId="38">
    <w:abstractNumId w:val="29"/>
  </w:num>
  <w:num w:numId="39">
    <w:abstractNumId w:val="7"/>
  </w:num>
  <w:num w:numId="40">
    <w:abstractNumId w:val="10"/>
  </w:num>
  <w:num w:numId="41">
    <w:abstractNumId w:val="24"/>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7B"/>
    <w:rsid w:val="00080456"/>
    <w:rsid w:val="000B3910"/>
    <w:rsid w:val="001B5FE7"/>
    <w:rsid w:val="001C0D34"/>
    <w:rsid w:val="0021196E"/>
    <w:rsid w:val="002334A3"/>
    <w:rsid w:val="00282394"/>
    <w:rsid w:val="002F488D"/>
    <w:rsid w:val="002F4CBF"/>
    <w:rsid w:val="002F524F"/>
    <w:rsid w:val="003135C0"/>
    <w:rsid w:val="00313686"/>
    <w:rsid w:val="00397D61"/>
    <w:rsid w:val="003D0AD3"/>
    <w:rsid w:val="003E1197"/>
    <w:rsid w:val="004768BB"/>
    <w:rsid w:val="005444EC"/>
    <w:rsid w:val="00547217"/>
    <w:rsid w:val="0056794C"/>
    <w:rsid w:val="005958A5"/>
    <w:rsid w:val="005E2F13"/>
    <w:rsid w:val="005E5367"/>
    <w:rsid w:val="0060230F"/>
    <w:rsid w:val="0064086B"/>
    <w:rsid w:val="006A0A8A"/>
    <w:rsid w:val="006D4343"/>
    <w:rsid w:val="007651EE"/>
    <w:rsid w:val="0078328E"/>
    <w:rsid w:val="007A0566"/>
    <w:rsid w:val="007D01E0"/>
    <w:rsid w:val="007E1CA5"/>
    <w:rsid w:val="007E5DB9"/>
    <w:rsid w:val="008027E5"/>
    <w:rsid w:val="00856CA8"/>
    <w:rsid w:val="008A3EDF"/>
    <w:rsid w:val="008C65E6"/>
    <w:rsid w:val="008D45DB"/>
    <w:rsid w:val="00996A9A"/>
    <w:rsid w:val="009D2882"/>
    <w:rsid w:val="009E0D70"/>
    <w:rsid w:val="00A16CD4"/>
    <w:rsid w:val="00A83C46"/>
    <w:rsid w:val="00B0343D"/>
    <w:rsid w:val="00B40986"/>
    <w:rsid w:val="00B5629F"/>
    <w:rsid w:val="00B7063B"/>
    <w:rsid w:val="00BB773E"/>
    <w:rsid w:val="00BD2D63"/>
    <w:rsid w:val="00C700E7"/>
    <w:rsid w:val="00C92325"/>
    <w:rsid w:val="00CB78BD"/>
    <w:rsid w:val="00D82084"/>
    <w:rsid w:val="00DA71D8"/>
    <w:rsid w:val="00DE497B"/>
    <w:rsid w:val="00E5772F"/>
    <w:rsid w:val="00E83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E5EA"/>
  <w15:chartTrackingRefBased/>
  <w15:docId w15:val="{8A9F3BE4-3FF0-4F22-9C2D-59951CEB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4">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раздел"/>
    <w:basedOn w:val="a6"/>
    <w:next w:val="a6"/>
    <w:link w:val="15"/>
    <w:qFormat/>
    <w:rsid w:val="00DE497B"/>
    <w:pPr>
      <w:spacing w:after="240" w:line="360" w:lineRule="auto"/>
      <w:jc w:val="center"/>
      <w:outlineLvl w:val="0"/>
    </w:pPr>
    <w:rPr>
      <w:rFonts w:ascii="Times New Roman" w:eastAsia="Calibri" w:hAnsi="Times New Roman" w:cs="Times New Roman"/>
      <w:b/>
      <w:sz w:val="28"/>
      <w:szCs w:val="28"/>
    </w:rPr>
  </w:style>
  <w:style w:type="paragraph" w:styleId="21">
    <w:name w:val="heading 2"/>
    <w:aliases w:val="2,22,A,A.B.C.,CHS,Gliederung2,H,H2-Heading 2,H21,H22,HD2,Header2,Heading 2 Hidden,Heading Indent No L2,Heading2,Level 2 Topic Heading,Major,Numbered text 3,RTC,h2,heading2,iz2,l2,list 2,list2,Б2,Заголовок 21,Раздел Знак,heading 2"/>
    <w:basedOn w:val="a6"/>
    <w:next w:val="a6"/>
    <w:link w:val="22"/>
    <w:unhideWhenUsed/>
    <w:qFormat/>
    <w:rsid w:val="00DE497B"/>
    <w:pPr>
      <w:keepNext/>
      <w:keepLines/>
      <w:spacing w:before="40" w:after="0" w:line="240" w:lineRule="auto"/>
      <w:jc w:val="center"/>
      <w:outlineLvl w:val="1"/>
    </w:pPr>
    <w:rPr>
      <w:rFonts w:ascii="Times New Roman" w:eastAsia="Times New Roman" w:hAnsi="Times New Roman" w:cs="Times New Roman"/>
      <w:b/>
      <w:i/>
      <w:iCs/>
      <w:color w:val="032348"/>
      <w:sz w:val="28"/>
      <w:szCs w:val="28"/>
      <w:lang w:eastAsia="ru-RU"/>
    </w:rPr>
  </w:style>
  <w:style w:type="paragraph" w:styleId="32">
    <w:name w:val="heading 3"/>
    <w:basedOn w:val="a6"/>
    <w:next w:val="a6"/>
    <w:link w:val="33"/>
    <w:semiHidden/>
    <w:unhideWhenUsed/>
    <w:qFormat/>
    <w:rsid w:val="00DE497B"/>
    <w:pPr>
      <w:keepNext/>
      <w:keepLines/>
      <w:spacing w:before="40" w:after="0"/>
      <w:outlineLvl w:val="2"/>
    </w:pPr>
    <w:rPr>
      <w:rFonts w:ascii="Times New Roman" w:eastAsia="Times New Roman" w:hAnsi="Times New Roman"/>
      <w:b/>
      <w:smallCaps/>
      <w:color w:val="9E5E9B"/>
      <w:spacing w:val="24"/>
      <w:sz w:val="32"/>
      <w:szCs w:val="32"/>
    </w:rPr>
  </w:style>
  <w:style w:type="paragraph" w:styleId="42">
    <w:name w:val="heading 4"/>
    <w:basedOn w:val="a6"/>
    <w:next w:val="a6"/>
    <w:link w:val="43"/>
    <w:unhideWhenUsed/>
    <w:qFormat/>
    <w:rsid w:val="00DE497B"/>
    <w:pPr>
      <w:spacing w:after="0" w:line="240" w:lineRule="auto"/>
      <w:jc w:val="center"/>
      <w:outlineLvl w:val="3"/>
    </w:pPr>
    <w:rPr>
      <w:rFonts w:ascii="Times New Roman" w:eastAsia="Times New Roman" w:hAnsi="Times New Roman" w:cs="Times New Roman"/>
      <w:b/>
      <w:bCs/>
      <w:color w:val="255172"/>
      <w:sz w:val="28"/>
      <w:szCs w:val="28"/>
      <w:lang w:eastAsia="ru-RU"/>
    </w:rPr>
  </w:style>
  <w:style w:type="paragraph" w:styleId="5">
    <w:name w:val="heading 5"/>
    <w:basedOn w:val="a6"/>
    <w:next w:val="a6"/>
    <w:link w:val="50"/>
    <w:unhideWhenUsed/>
    <w:qFormat/>
    <w:rsid w:val="00DE497B"/>
    <w:pPr>
      <w:keepNext/>
      <w:keepLines/>
      <w:spacing w:before="40" w:after="0" w:line="360" w:lineRule="auto"/>
      <w:ind w:firstLine="709"/>
      <w:jc w:val="both"/>
      <w:outlineLvl w:val="4"/>
    </w:pPr>
    <w:rPr>
      <w:rFonts w:ascii="Cambria" w:eastAsia="Times New Roman" w:hAnsi="Cambria" w:cs="Times New Roman"/>
      <w:bCs/>
      <w:iCs/>
      <w:caps/>
      <w:color w:val="761E28"/>
    </w:rPr>
  </w:style>
  <w:style w:type="paragraph" w:styleId="6">
    <w:name w:val="heading 6"/>
    <w:basedOn w:val="a6"/>
    <w:next w:val="a6"/>
    <w:link w:val="60"/>
    <w:unhideWhenUsed/>
    <w:qFormat/>
    <w:rsid w:val="00DE497B"/>
    <w:pPr>
      <w:keepNext/>
      <w:keepLines/>
      <w:spacing w:before="40" w:after="0" w:line="360" w:lineRule="auto"/>
      <w:ind w:firstLine="709"/>
      <w:jc w:val="both"/>
      <w:outlineLvl w:val="5"/>
    </w:pPr>
    <w:rPr>
      <w:rFonts w:ascii="Cambria" w:eastAsia="Times New Roman" w:hAnsi="Cambria" w:cs="Times New Roman"/>
      <w:iCs/>
      <w:color w:val="B35E06"/>
    </w:rPr>
  </w:style>
  <w:style w:type="paragraph" w:styleId="7">
    <w:name w:val="heading 7"/>
    <w:basedOn w:val="a6"/>
    <w:next w:val="a6"/>
    <w:link w:val="70"/>
    <w:uiPriority w:val="9"/>
    <w:unhideWhenUsed/>
    <w:qFormat/>
    <w:rsid w:val="00DE497B"/>
    <w:pPr>
      <w:keepNext/>
      <w:keepLines/>
      <w:spacing w:before="40" w:after="0" w:line="360" w:lineRule="auto"/>
      <w:ind w:firstLine="709"/>
      <w:jc w:val="both"/>
      <w:outlineLvl w:val="6"/>
    </w:pPr>
    <w:rPr>
      <w:rFonts w:ascii="Cambria" w:eastAsia="Times New Roman" w:hAnsi="Cambria" w:cs="Times New Roman"/>
      <w:iCs/>
      <w:color w:val="761E28"/>
    </w:rPr>
  </w:style>
  <w:style w:type="paragraph" w:styleId="8">
    <w:name w:val="heading 8"/>
    <w:basedOn w:val="a6"/>
    <w:next w:val="a6"/>
    <w:link w:val="80"/>
    <w:unhideWhenUsed/>
    <w:qFormat/>
    <w:rsid w:val="00DE497B"/>
    <w:pPr>
      <w:keepNext/>
      <w:keepLines/>
      <w:spacing w:before="40" w:after="0" w:line="360" w:lineRule="auto"/>
      <w:ind w:firstLine="709"/>
      <w:jc w:val="both"/>
      <w:outlineLvl w:val="7"/>
    </w:pPr>
    <w:rPr>
      <w:rFonts w:ascii="Cambria" w:eastAsia="Times New Roman" w:hAnsi="Cambria" w:cs="Times New Roman"/>
      <w:iCs/>
      <w:color w:val="F07F09"/>
    </w:rPr>
  </w:style>
  <w:style w:type="paragraph" w:styleId="9">
    <w:name w:val="heading 9"/>
    <w:basedOn w:val="a6"/>
    <w:next w:val="a6"/>
    <w:link w:val="90"/>
    <w:uiPriority w:val="9"/>
    <w:unhideWhenUsed/>
    <w:qFormat/>
    <w:rsid w:val="00DE497B"/>
    <w:pPr>
      <w:keepNext/>
      <w:keepLines/>
      <w:spacing w:before="40" w:after="0" w:line="360" w:lineRule="auto"/>
      <w:ind w:firstLine="709"/>
      <w:jc w:val="both"/>
      <w:outlineLvl w:val="8"/>
    </w:pPr>
    <w:rPr>
      <w:rFonts w:ascii="Cambria" w:eastAsia="Times New Roman" w:hAnsi="Cambria" w:cs="Times New Roman"/>
      <w:iCs/>
      <w:smallCaps/>
      <w:color w:val="9F2936"/>
      <w:sz w:val="20"/>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Document Header1 Знак1,H1 Знак2,H1 Знак Знак1,Headi... Знак1,Heading 1iz Знак1,Б1 Знак1,Б11 Знак1,Введение... Знак1,Заголовок параграфа (1.) Знак1,раздел Знак1"/>
    <w:basedOn w:val="a7"/>
    <w:link w:val="14"/>
    <w:rsid w:val="00DE497B"/>
    <w:rPr>
      <w:rFonts w:ascii="Times New Roman" w:eastAsia="Calibri" w:hAnsi="Times New Roman" w:cs="Times New Roman"/>
      <w:b/>
      <w:sz w:val="28"/>
      <w:szCs w:val="28"/>
    </w:rPr>
  </w:style>
  <w:style w:type="character" w:customStyle="1" w:styleId="22">
    <w:name w:val="Заголовок 2 Знак"/>
    <w:aliases w:val="2 Знак,22 Знак,A Знак,A.B.C. Знак,CHS Знак,Gliederung2 Знак,H Знак,H2-Heading 2 Знак,H21 Знак,H22 Знак,HD2 Знак,Header2 Знак,Heading 2 Hidden Знак,Heading Indent No L2 Знак,Heading2 Знак,Level 2 Topic Heading Знак,Major Знак,RTC Знак"/>
    <w:basedOn w:val="a7"/>
    <w:link w:val="21"/>
    <w:rsid w:val="00DE497B"/>
    <w:rPr>
      <w:rFonts w:ascii="Times New Roman" w:eastAsia="Times New Roman" w:hAnsi="Times New Roman" w:cs="Times New Roman"/>
      <w:b/>
      <w:i/>
      <w:iCs/>
      <w:color w:val="032348"/>
      <w:sz w:val="28"/>
      <w:szCs w:val="28"/>
      <w:lang w:eastAsia="ru-RU"/>
    </w:rPr>
  </w:style>
  <w:style w:type="paragraph" w:customStyle="1" w:styleId="310">
    <w:name w:val="Заголовок 31"/>
    <w:next w:val="a6"/>
    <w:uiPriority w:val="9"/>
    <w:unhideWhenUsed/>
    <w:qFormat/>
    <w:rsid w:val="00DE497B"/>
    <w:pPr>
      <w:autoSpaceDE w:val="0"/>
      <w:autoSpaceDN w:val="0"/>
      <w:adjustRightInd w:val="0"/>
      <w:spacing w:before="200" w:after="100" w:line="240" w:lineRule="auto"/>
      <w:ind w:left="501" w:hanging="360"/>
      <w:contextualSpacing/>
      <w:jc w:val="center"/>
      <w:outlineLvl w:val="2"/>
    </w:pPr>
    <w:rPr>
      <w:rFonts w:ascii="Times New Roman" w:eastAsia="Times New Roman" w:hAnsi="Times New Roman" w:cs="Times New Roman"/>
      <w:b/>
      <w:smallCaps/>
      <w:color w:val="9E5E9B"/>
      <w:spacing w:val="24"/>
      <w:sz w:val="32"/>
      <w:szCs w:val="32"/>
      <w:lang w:eastAsia="ru-RU"/>
    </w:rPr>
  </w:style>
  <w:style w:type="character" w:customStyle="1" w:styleId="43">
    <w:name w:val="Заголовок 4 Знак"/>
    <w:basedOn w:val="a7"/>
    <w:link w:val="42"/>
    <w:rsid w:val="00DE497B"/>
    <w:rPr>
      <w:rFonts w:ascii="Times New Roman" w:eastAsia="Times New Roman" w:hAnsi="Times New Roman" w:cs="Times New Roman"/>
      <w:b/>
      <w:bCs/>
      <w:color w:val="255172"/>
      <w:sz w:val="28"/>
      <w:szCs w:val="28"/>
      <w:lang w:eastAsia="ru-RU"/>
    </w:rPr>
  </w:style>
  <w:style w:type="character" w:customStyle="1" w:styleId="50">
    <w:name w:val="Заголовок 5 Знак"/>
    <w:basedOn w:val="a7"/>
    <w:link w:val="5"/>
    <w:rsid w:val="00DE497B"/>
    <w:rPr>
      <w:rFonts w:ascii="Cambria" w:eastAsia="Times New Roman" w:hAnsi="Cambria" w:cs="Times New Roman"/>
      <w:bCs/>
      <w:iCs/>
      <w:caps/>
      <w:color w:val="761E28"/>
    </w:rPr>
  </w:style>
  <w:style w:type="character" w:customStyle="1" w:styleId="60">
    <w:name w:val="Заголовок 6 Знак"/>
    <w:basedOn w:val="a7"/>
    <w:link w:val="6"/>
    <w:rsid w:val="00DE497B"/>
    <w:rPr>
      <w:rFonts w:ascii="Cambria" w:eastAsia="Times New Roman" w:hAnsi="Cambria" w:cs="Times New Roman"/>
      <w:iCs/>
      <w:color w:val="B35E06"/>
    </w:rPr>
  </w:style>
  <w:style w:type="character" w:customStyle="1" w:styleId="70">
    <w:name w:val="Заголовок 7 Знак"/>
    <w:basedOn w:val="a7"/>
    <w:link w:val="7"/>
    <w:uiPriority w:val="9"/>
    <w:rsid w:val="00DE497B"/>
    <w:rPr>
      <w:rFonts w:ascii="Cambria" w:eastAsia="Times New Roman" w:hAnsi="Cambria" w:cs="Times New Roman"/>
      <w:iCs/>
      <w:color w:val="761E28"/>
    </w:rPr>
  </w:style>
  <w:style w:type="character" w:customStyle="1" w:styleId="80">
    <w:name w:val="Заголовок 8 Знак"/>
    <w:basedOn w:val="a7"/>
    <w:link w:val="8"/>
    <w:rsid w:val="00DE497B"/>
    <w:rPr>
      <w:rFonts w:ascii="Cambria" w:eastAsia="Times New Roman" w:hAnsi="Cambria" w:cs="Times New Roman"/>
      <w:iCs/>
      <w:color w:val="F07F09"/>
    </w:rPr>
  </w:style>
  <w:style w:type="character" w:customStyle="1" w:styleId="90">
    <w:name w:val="Заголовок 9 Знак"/>
    <w:basedOn w:val="a7"/>
    <w:link w:val="9"/>
    <w:uiPriority w:val="9"/>
    <w:rsid w:val="00DE497B"/>
    <w:rPr>
      <w:rFonts w:ascii="Cambria" w:eastAsia="Times New Roman" w:hAnsi="Cambria" w:cs="Times New Roman"/>
      <w:iCs/>
      <w:smallCaps/>
      <w:color w:val="9F2936"/>
      <w:sz w:val="20"/>
      <w:szCs w:val="21"/>
    </w:rPr>
  </w:style>
  <w:style w:type="numbering" w:customStyle="1" w:styleId="16">
    <w:name w:val="Нет списка1"/>
    <w:next w:val="a9"/>
    <w:uiPriority w:val="99"/>
    <w:semiHidden/>
    <w:unhideWhenUsed/>
    <w:rsid w:val="00DE497B"/>
  </w:style>
  <w:style w:type="paragraph" w:styleId="a4">
    <w:name w:val="List Paragraph"/>
    <w:aliases w:val="Bullet List,FooterText,numbered,Paragraphe de liste1,lp1,Маркер,ТЗ список,Абзац списка литеральный,Use Case List Paragraph,mcd_гпи_маркиров.список ур.1,Абзац списка МКД,List Paragraph,Num Bullet 1,Bullet Number,Индексы,название,it_List1,1"/>
    <w:basedOn w:val="a6"/>
    <w:link w:val="aa"/>
    <w:autoRedefine/>
    <w:uiPriority w:val="34"/>
    <w:qFormat/>
    <w:rsid w:val="00DE497B"/>
    <w:pPr>
      <w:numPr>
        <w:numId w:val="37"/>
      </w:numPr>
      <w:autoSpaceDE w:val="0"/>
      <w:autoSpaceDN w:val="0"/>
      <w:adjustRightInd w:val="0"/>
      <w:spacing w:after="0" w:line="240" w:lineRule="auto"/>
      <w:jc w:val="both"/>
    </w:pPr>
    <w:rPr>
      <w:rFonts w:ascii="Times New Roman" w:eastAsia="Times New Roman" w:hAnsi="Times New Roman" w:cs="Times New Roman"/>
      <w:color w:val="000000"/>
      <w:sz w:val="28"/>
      <w:szCs w:val="28"/>
      <w:lang w:val="x-none" w:eastAsia="ru-RU" w:bidi="ru-RU"/>
    </w:rPr>
  </w:style>
  <w:style w:type="paragraph" w:customStyle="1" w:styleId="410">
    <w:name w:val="Заголовок 41"/>
    <w:basedOn w:val="a6"/>
    <w:next w:val="a6"/>
    <w:uiPriority w:val="9"/>
    <w:unhideWhenUsed/>
    <w:qFormat/>
    <w:rsid w:val="00DE497B"/>
    <w:pPr>
      <w:autoSpaceDE w:val="0"/>
      <w:autoSpaceDN w:val="0"/>
      <w:adjustRightInd w:val="0"/>
      <w:spacing w:before="200" w:after="100" w:line="240" w:lineRule="auto"/>
      <w:ind w:firstLine="426"/>
      <w:contextualSpacing/>
      <w:jc w:val="both"/>
      <w:outlineLvl w:val="3"/>
    </w:pPr>
    <w:rPr>
      <w:rFonts w:ascii="Cambria" w:eastAsia="Times New Roman" w:hAnsi="Cambria" w:cs="Times New Roman"/>
      <w:b/>
      <w:color w:val="B35E06"/>
      <w:sz w:val="24"/>
      <w:lang w:eastAsia="ru-RU"/>
    </w:rPr>
  </w:style>
  <w:style w:type="paragraph" w:customStyle="1" w:styleId="51">
    <w:name w:val="Заголовок 51"/>
    <w:basedOn w:val="a6"/>
    <w:next w:val="a6"/>
    <w:uiPriority w:val="9"/>
    <w:unhideWhenUsed/>
    <w:qFormat/>
    <w:rsid w:val="00DE497B"/>
    <w:pPr>
      <w:autoSpaceDE w:val="0"/>
      <w:autoSpaceDN w:val="0"/>
      <w:adjustRightInd w:val="0"/>
      <w:spacing w:before="200" w:after="100" w:line="240" w:lineRule="auto"/>
      <w:ind w:firstLine="426"/>
      <w:contextualSpacing/>
      <w:jc w:val="both"/>
      <w:outlineLvl w:val="4"/>
    </w:pPr>
    <w:rPr>
      <w:rFonts w:ascii="Cambria" w:eastAsia="Times New Roman" w:hAnsi="Cambria" w:cs="Times New Roman"/>
      <w:caps/>
      <w:color w:val="761E28"/>
      <w:lang w:eastAsia="ru-RU"/>
    </w:rPr>
  </w:style>
  <w:style w:type="paragraph" w:customStyle="1" w:styleId="61">
    <w:name w:val="Заголовок 61"/>
    <w:basedOn w:val="a6"/>
    <w:next w:val="a6"/>
    <w:uiPriority w:val="9"/>
    <w:unhideWhenUsed/>
    <w:qFormat/>
    <w:rsid w:val="00DE497B"/>
    <w:pPr>
      <w:autoSpaceDE w:val="0"/>
      <w:autoSpaceDN w:val="0"/>
      <w:adjustRightInd w:val="0"/>
      <w:spacing w:before="200" w:after="100" w:line="240" w:lineRule="auto"/>
      <w:ind w:firstLine="426"/>
      <w:contextualSpacing/>
      <w:jc w:val="both"/>
      <w:outlineLvl w:val="5"/>
    </w:pPr>
    <w:rPr>
      <w:rFonts w:ascii="Cambria" w:eastAsia="Times New Roman" w:hAnsi="Cambria" w:cs="Times New Roman"/>
      <w:bCs/>
      <w:color w:val="B35E06"/>
      <w:lang w:eastAsia="ru-RU"/>
    </w:rPr>
  </w:style>
  <w:style w:type="paragraph" w:customStyle="1" w:styleId="71">
    <w:name w:val="Заголовок 71"/>
    <w:basedOn w:val="a6"/>
    <w:next w:val="a6"/>
    <w:uiPriority w:val="9"/>
    <w:unhideWhenUsed/>
    <w:qFormat/>
    <w:rsid w:val="00DE497B"/>
    <w:pPr>
      <w:autoSpaceDE w:val="0"/>
      <w:autoSpaceDN w:val="0"/>
      <w:adjustRightInd w:val="0"/>
      <w:spacing w:before="200" w:after="100" w:line="240" w:lineRule="auto"/>
      <w:ind w:firstLine="426"/>
      <w:contextualSpacing/>
      <w:jc w:val="both"/>
      <w:outlineLvl w:val="6"/>
    </w:pPr>
    <w:rPr>
      <w:rFonts w:ascii="Cambria" w:eastAsia="Times New Roman" w:hAnsi="Cambria" w:cs="Times New Roman"/>
      <w:bCs/>
      <w:color w:val="761E28"/>
      <w:lang w:eastAsia="ru-RU"/>
    </w:rPr>
  </w:style>
  <w:style w:type="paragraph" w:customStyle="1" w:styleId="81">
    <w:name w:val="Заголовок 81"/>
    <w:basedOn w:val="a6"/>
    <w:next w:val="a6"/>
    <w:uiPriority w:val="9"/>
    <w:unhideWhenUsed/>
    <w:qFormat/>
    <w:rsid w:val="00DE497B"/>
    <w:pPr>
      <w:autoSpaceDE w:val="0"/>
      <w:autoSpaceDN w:val="0"/>
      <w:adjustRightInd w:val="0"/>
      <w:spacing w:before="200" w:after="100" w:line="240" w:lineRule="auto"/>
      <w:ind w:firstLine="426"/>
      <w:contextualSpacing/>
      <w:jc w:val="both"/>
      <w:outlineLvl w:val="7"/>
    </w:pPr>
    <w:rPr>
      <w:rFonts w:ascii="Cambria" w:eastAsia="Times New Roman" w:hAnsi="Cambria" w:cs="Times New Roman"/>
      <w:bCs/>
      <w:color w:val="F07F09"/>
      <w:lang w:eastAsia="ru-RU"/>
    </w:rPr>
  </w:style>
  <w:style w:type="paragraph" w:customStyle="1" w:styleId="91">
    <w:name w:val="Заголовок 91"/>
    <w:basedOn w:val="a6"/>
    <w:next w:val="a6"/>
    <w:uiPriority w:val="9"/>
    <w:semiHidden/>
    <w:unhideWhenUsed/>
    <w:qFormat/>
    <w:rsid w:val="00DE497B"/>
    <w:pPr>
      <w:autoSpaceDE w:val="0"/>
      <w:autoSpaceDN w:val="0"/>
      <w:adjustRightInd w:val="0"/>
      <w:spacing w:before="200" w:after="100" w:line="240" w:lineRule="auto"/>
      <w:ind w:firstLine="426"/>
      <w:contextualSpacing/>
      <w:jc w:val="both"/>
      <w:outlineLvl w:val="8"/>
    </w:pPr>
    <w:rPr>
      <w:rFonts w:ascii="Cambria" w:eastAsia="Times New Roman" w:hAnsi="Cambria" w:cs="Times New Roman"/>
      <w:bCs/>
      <w:smallCaps/>
      <w:color w:val="9F2936"/>
      <w:sz w:val="20"/>
      <w:szCs w:val="28"/>
      <w:lang w:eastAsia="ru-RU"/>
    </w:rPr>
  </w:style>
  <w:style w:type="numbering" w:customStyle="1" w:styleId="111">
    <w:name w:val="Нет списка11"/>
    <w:next w:val="a9"/>
    <w:uiPriority w:val="99"/>
    <w:semiHidden/>
    <w:unhideWhenUsed/>
    <w:rsid w:val="00DE497B"/>
  </w:style>
  <w:style w:type="paragraph" w:customStyle="1" w:styleId="17">
    <w:name w:val="Заголовок1"/>
    <w:basedOn w:val="a6"/>
    <w:next w:val="a6"/>
    <w:qFormat/>
    <w:rsid w:val="00DE497B"/>
    <w:pPr>
      <w:shd w:val="clear" w:color="auto" w:fill="FFFFFF"/>
      <w:autoSpaceDE w:val="0"/>
      <w:autoSpaceDN w:val="0"/>
      <w:adjustRightInd w:val="0"/>
      <w:spacing w:after="120" w:line="240" w:lineRule="auto"/>
      <w:ind w:firstLine="426"/>
      <w:jc w:val="both"/>
    </w:pPr>
    <w:rPr>
      <w:rFonts w:ascii="Cambria" w:eastAsia="Times New Roman" w:hAnsi="Cambria" w:cs="Times New Roman"/>
      <w:b/>
      <w:bCs/>
      <w:color w:val="FFFFFF"/>
      <w:spacing w:val="10"/>
      <w:sz w:val="72"/>
      <w:szCs w:val="64"/>
      <w:lang w:eastAsia="ru-RU"/>
    </w:rPr>
  </w:style>
  <w:style w:type="character" w:customStyle="1" w:styleId="ab">
    <w:name w:val="Название Знак"/>
    <w:link w:val="18"/>
    <w:uiPriority w:val="10"/>
    <w:rsid w:val="00DE497B"/>
    <w:rPr>
      <w:rFonts w:ascii="Cambria" w:eastAsia="Times New Roman" w:hAnsi="Cambria" w:cs="Times New Roman"/>
      <w:b/>
      <w:iCs/>
      <w:color w:val="FFFFFF"/>
      <w:spacing w:val="10"/>
      <w:sz w:val="72"/>
      <w:szCs w:val="64"/>
    </w:rPr>
  </w:style>
  <w:style w:type="character" w:customStyle="1" w:styleId="33">
    <w:name w:val="Заголовок 3 Знак"/>
    <w:link w:val="32"/>
    <w:rsid w:val="00DE497B"/>
    <w:rPr>
      <w:rFonts w:ascii="Times New Roman" w:eastAsia="Times New Roman" w:hAnsi="Times New Roman"/>
      <w:b/>
      <w:smallCaps/>
      <w:color w:val="9E5E9B"/>
      <w:spacing w:val="24"/>
      <w:sz w:val="32"/>
      <w:szCs w:val="32"/>
    </w:rPr>
  </w:style>
  <w:style w:type="character" w:customStyle="1" w:styleId="19">
    <w:name w:val="Сильное выделение1"/>
    <w:uiPriority w:val="21"/>
    <w:qFormat/>
    <w:rsid w:val="00DE497B"/>
    <w:rPr>
      <w:rFonts w:ascii="Cambria" w:eastAsia="Times New Roman" w:hAnsi="Cambria" w:cs="Times New Roman"/>
      <w:b/>
      <w:bCs/>
      <w:i/>
      <w:iCs/>
      <w:dstrike w:val="0"/>
      <w:color w:val="FFFFFF"/>
      <w:bdr w:val="single" w:sz="18" w:space="0" w:color="9F2936"/>
      <w:shd w:val="clear" w:color="auto" w:fill="9F2936"/>
      <w:vertAlign w:val="baseline"/>
    </w:rPr>
  </w:style>
  <w:style w:type="paragraph" w:customStyle="1" w:styleId="1a">
    <w:name w:val="Название объекта1"/>
    <w:basedOn w:val="a6"/>
    <w:next w:val="a6"/>
    <w:uiPriority w:val="35"/>
    <w:unhideWhenUsed/>
    <w:qFormat/>
    <w:rsid w:val="00DE497B"/>
    <w:pPr>
      <w:keepNext/>
      <w:autoSpaceDE w:val="0"/>
      <w:autoSpaceDN w:val="0"/>
      <w:adjustRightInd w:val="0"/>
      <w:spacing w:after="120" w:line="240" w:lineRule="auto"/>
      <w:jc w:val="center"/>
    </w:pPr>
    <w:rPr>
      <w:rFonts w:ascii="Times New Roman" w:eastAsia="Times New Roman" w:hAnsi="Times New Roman" w:cs="Times New Roman"/>
      <w:bCs/>
      <w:color w:val="595959"/>
      <w:sz w:val="24"/>
      <w:szCs w:val="24"/>
      <w:lang w:eastAsia="ru-RU"/>
    </w:rPr>
  </w:style>
  <w:style w:type="paragraph" w:customStyle="1" w:styleId="1b">
    <w:name w:val="Подзаголовок1"/>
    <w:basedOn w:val="a6"/>
    <w:next w:val="a6"/>
    <w:uiPriority w:val="11"/>
    <w:qFormat/>
    <w:rsid w:val="00DE497B"/>
    <w:pPr>
      <w:autoSpaceDE w:val="0"/>
      <w:autoSpaceDN w:val="0"/>
      <w:adjustRightInd w:val="0"/>
      <w:spacing w:before="200" w:after="360" w:line="240" w:lineRule="auto"/>
      <w:ind w:firstLine="426"/>
      <w:jc w:val="both"/>
    </w:pPr>
    <w:rPr>
      <w:rFonts w:ascii="Cambria" w:eastAsia="Times New Roman" w:hAnsi="Cambria" w:cs="Times New Roman"/>
      <w:bCs/>
      <w:color w:val="323232"/>
      <w:spacing w:val="20"/>
      <w:sz w:val="24"/>
      <w:szCs w:val="24"/>
      <w:lang w:eastAsia="ru-RU"/>
    </w:rPr>
  </w:style>
  <w:style w:type="character" w:customStyle="1" w:styleId="ac">
    <w:name w:val="Подзаголовок Знак"/>
    <w:link w:val="ad"/>
    <w:uiPriority w:val="11"/>
    <w:rsid w:val="00DE497B"/>
    <w:rPr>
      <w:rFonts w:ascii="Cambria" w:eastAsia="Times New Roman" w:hAnsi="Cambria" w:cs="Times New Roman"/>
      <w:iCs/>
      <w:color w:val="323232"/>
      <w:spacing w:val="20"/>
      <w:sz w:val="24"/>
      <w:szCs w:val="24"/>
    </w:rPr>
  </w:style>
  <w:style w:type="character" w:styleId="ae">
    <w:name w:val="Strong"/>
    <w:uiPriority w:val="22"/>
    <w:qFormat/>
    <w:rsid w:val="00DE497B"/>
    <w:rPr>
      <w:b/>
      <w:bCs/>
      <w:spacing w:val="0"/>
    </w:rPr>
  </w:style>
  <w:style w:type="character" w:customStyle="1" w:styleId="1c">
    <w:name w:val="Выделение1"/>
    <w:uiPriority w:val="20"/>
    <w:qFormat/>
    <w:rsid w:val="00DE497B"/>
    <w:rPr>
      <w:rFonts w:eastAsia="Times New Roman" w:cs="Times New Roman"/>
      <w:b/>
      <w:bCs/>
      <w:color w:val="761E28"/>
      <w:bdr w:val="single" w:sz="18" w:space="0" w:color="E3DED1"/>
      <w:shd w:val="clear" w:color="auto" w:fill="E3DED1"/>
    </w:rPr>
  </w:style>
  <w:style w:type="paragraph" w:styleId="af">
    <w:name w:val="No Spacing"/>
    <w:aliases w:val="14 шрифт"/>
    <w:basedOn w:val="a6"/>
    <w:link w:val="af0"/>
    <w:uiPriority w:val="1"/>
    <w:qFormat/>
    <w:rsid w:val="00DE497B"/>
    <w:pPr>
      <w:autoSpaceDE w:val="0"/>
      <w:autoSpaceDN w:val="0"/>
      <w:adjustRightInd w:val="0"/>
      <w:spacing w:after="0" w:line="240" w:lineRule="auto"/>
      <w:jc w:val="both"/>
    </w:pPr>
    <w:rPr>
      <w:rFonts w:ascii="Times New Roman" w:eastAsia="Times New Roman" w:hAnsi="Times New Roman" w:cs="Times New Roman"/>
      <w:bCs/>
      <w:sz w:val="28"/>
      <w:szCs w:val="28"/>
      <w:lang w:eastAsia="ru-RU"/>
    </w:rPr>
  </w:style>
  <w:style w:type="paragraph" w:customStyle="1" w:styleId="210">
    <w:name w:val="Цитата 21"/>
    <w:basedOn w:val="a6"/>
    <w:next w:val="a6"/>
    <w:uiPriority w:val="29"/>
    <w:qFormat/>
    <w:rsid w:val="00DE497B"/>
    <w:pPr>
      <w:autoSpaceDE w:val="0"/>
      <w:autoSpaceDN w:val="0"/>
      <w:adjustRightInd w:val="0"/>
      <w:spacing w:after="0" w:line="360" w:lineRule="auto"/>
      <w:ind w:firstLine="426"/>
      <w:jc w:val="both"/>
    </w:pPr>
    <w:rPr>
      <w:rFonts w:ascii="Times New Roman" w:eastAsia="Times New Roman" w:hAnsi="Times New Roman" w:cs="Times New Roman"/>
      <w:b/>
      <w:bCs/>
      <w:i/>
      <w:color w:val="9F2936"/>
      <w:sz w:val="24"/>
      <w:szCs w:val="28"/>
      <w:lang w:eastAsia="ru-RU"/>
    </w:rPr>
  </w:style>
  <w:style w:type="character" w:customStyle="1" w:styleId="23">
    <w:name w:val="Цитата 2 Знак"/>
    <w:link w:val="24"/>
    <w:uiPriority w:val="29"/>
    <w:rsid w:val="00DE497B"/>
    <w:rPr>
      <w:b/>
      <w:i/>
      <w:iCs/>
      <w:color w:val="9F2936"/>
      <w:sz w:val="24"/>
      <w:szCs w:val="21"/>
    </w:rPr>
  </w:style>
  <w:style w:type="paragraph" w:customStyle="1" w:styleId="1d">
    <w:name w:val="Выделенная цитата1"/>
    <w:basedOn w:val="a6"/>
    <w:next w:val="a6"/>
    <w:uiPriority w:val="30"/>
    <w:qFormat/>
    <w:rsid w:val="00DE497B"/>
    <w:pPr>
      <w:pBdr>
        <w:top w:val="dotted" w:sz="8" w:space="10" w:color="9F2936"/>
        <w:bottom w:val="dotted" w:sz="8" w:space="10" w:color="9F2936"/>
      </w:pBdr>
      <w:autoSpaceDE w:val="0"/>
      <w:autoSpaceDN w:val="0"/>
      <w:adjustRightInd w:val="0"/>
      <w:spacing w:after="0" w:line="300" w:lineRule="auto"/>
      <w:ind w:left="2160" w:right="2160" w:firstLine="426"/>
      <w:jc w:val="center"/>
    </w:pPr>
    <w:rPr>
      <w:rFonts w:ascii="Cambria" w:eastAsia="Times New Roman" w:hAnsi="Cambria" w:cs="Times New Roman"/>
      <w:b/>
      <w:i/>
      <w:color w:val="9F2936"/>
      <w:sz w:val="20"/>
      <w:szCs w:val="20"/>
      <w:lang w:eastAsia="ru-RU"/>
    </w:rPr>
  </w:style>
  <w:style w:type="character" w:customStyle="1" w:styleId="af1">
    <w:name w:val="Выделенная цитата Знак"/>
    <w:link w:val="af2"/>
    <w:uiPriority w:val="30"/>
    <w:rsid w:val="00DE497B"/>
    <w:rPr>
      <w:rFonts w:ascii="Cambria" w:eastAsia="Times New Roman" w:hAnsi="Cambria" w:cs="Times New Roman"/>
      <w:b/>
      <w:bCs/>
      <w:i/>
      <w:iCs/>
      <w:color w:val="9F2936"/>
      <w:sz w:val="20"/>
      <w:szCs w:val="20"/>
    </w:rPr>
  </w:style>
  <w:style w:type="character" w:customStyle="1" w:styleId="1e">
    <w:name w:val="Слабое выделение1"/>
    <w:uiPriority w:val="19"/>
    <w:qFormat/>
    <w:rsid w:val="00DE497B"/>
    <w:rPr>
      <w:rFonts w:ascii="Cambria" w:eastAsia="Times New Roman" w:hAnsi="Cambria" w:cs="Times New Roman"/>
      <w:b/>
      <w:i/>
      <w:color w:val="F07F09"/>
    </w:rPr>
  </w:style>
  <w:style w:type="character" w:customStyle="1" w:styleId="1f">
    <w:name w:val="Слабая ссылка1"/>
    <w:uiPriority w:val="31"/>
    <w:qFormat/>
    <w:rsid w:val="00DE497B"/>
    <w:rPr>
      <w:i/>
      <w:iCs/>
      <w:smallCaps/>
      <w:color w:val="9F2936"/>
      <w:u w:color="9F2936"/>
    </w:rPr>
  </w:style>
  <w:style w:type="character" w:customStyle="1" w:styleId="1f0">
    <w:name w:val="Сильная ссылка1"/>
    <w:uiPriority w:val="32"/>
    <w:qFormat/>
    <w:rsid w:val="00DE497B"/>
    <w:rPr>
      <w:b/>
      <w:bCs/>
      <w:i/>
      <w:iCs/>
      <w:smallCaps/>
      <w:color w:val="9F2936"/>
      <w:u w:color="9F2936"/>
    </w:rPr>
  </w:style>
  <w:style w:type="character" w:customStyle="1" w:styleId="1f1">
    <w:name w:val="Название книги1"/>
    <w:uiPriority w:val="33"/>
    <w:qFormat/>
    <w:rsid w:val="00DE497B"/>
    <w:rPr>
      <w:rFonts w:ascii="Cambria" w:eastAsia="Times New Roman" w:hAnsi="Cambria" w:cs="Times New Roman"/>
      <w:b/>
      <w:bCs/>
      <w:smallCaps/>
      <w:color w:val="9F2936"/>
      <w:u w:val="single"/>
    </w:rPr>
  </w:style>
  <w:style w:type="paragraph" w:styleId="af3">
    <w:name w:val="TOC Heading"/>
    <w:basedOn w:val="14"/>
    <w:next w:val="a6"/>
    <w:uiPriority w:val="39"/>
    <w:unhideWhenUsed/>
    <w:qFormat/>
    <w:rsid w:val="00DE497B"/>
    <w:pPr>
      <w:pageBreakBefore/>
      <w:pBdr>
        <w:top w:val="single" w:sz="12" w:space="1" w:color="FEB80A"/>
        <w:left w:val="single" w:sz="12" w:space="4" w:color="FEB80A"/>
        <w:bottom w:val="single" w:sz="12" w:space="1" w:color="FEB80A"/>
        <w:right w:val="single" w:sz="12" w:space="4" w:color="FEB80A"/>
      </w:pBdr>
      <w:shd w:val="clear" w:color="auto" w:fill="3891A7"/>
      <w:spacing w:after="0" w:line="240" w:lineRule="auto"/>
      <w:jc w:val="both"/>
      <w:outlineLvl w:val="9"/>
    </w:pPr>
    <w:rPr>
      <w:rFonts w:eastAsia="Times New Roman"/>
      <w:b w:val="0"/>
      <w:iCs/>
      <w:color w:val="FFFFFF"/>
      <w:sz w:val="36"/>
      <w:szCs w:val="36"/>
    </w:rPr>
  </w:style>
  <w:style w:type="paragraph" w:styleId="af4">
    <w:name w:val="Balloon Text"/>
    <w:basedOn w:val="a6"/>
    <w:link w:val="af5"/>
    <w:uiPriority w:val="99"/>
    <w:unhideWhenUsed/>
    <w:rsid w:val="00DE497B"/>
    <w:pPr>
      <w:autoSpaceDE w:val="0"/>
      <w:autoSpaceDN w:val="0"/>
      <w:adjustRightInd w:val="0"/>
      <w:spacing w:after="0" w:line="240" w:lineRule="auto"/>
      <w:ind w:firstLine="426"/>
      <w:jc w:val="both"/>
    </w:pPr>
    <w:rPr>
      <w:rFonts w:ascii="Tahoma" w:eastAsia="Times New Roman" w:hAnsi="Tahoma" w:cs="Tahoma"/>
      <w:bCs/>
      <w:sz w:val="16"/>
      <w:szCs w:val="16"/>
      <w:lang w:eastAsia="ru-RU"/>
    </w:rPr>
  </w:style>
  <w:style w:type="character" w:customStyle="1" w:styleId="af5">
    <w:name w:val="Текст выноски Знак"/>
    <w:basedOn w:val="a7"/>
    <w:link w:val="af4"/>
    <w:uiPriority w:val="99"/>
    <w:rsid w:val="00DE497B"/>
    <w:rPr>
      <w:rFonts w:ascii="Tahoma" w:eastAsia="Times New Roman" w:hAnsi="Tahoma" w:cs="Tahoma"/>
      <w:bCs/>
      <w:sz w:val="16"/>
      <w:szCs w:val="16"/>
      <w:lang w:eastAsia="ru-RU"/>
    </w:rPr>
  </w:style>
  <w:style w:type="paragraph" w:styleId="af6">
    <w:name w:val="header"/>
    <w:aliases w:val="Название 2,Название 2 Знак"/>
    <w:basedOn w:val="a6"/>
    <w:link w:val="af7"/>
    <w:uiPriority w:val="99"/>
    <w:unhideWhenUsed/>
    <w:rsid w:val="00DE497B"/>
    <w:pPr>
      <w:tabs>
        <w:tab w:val="center" w:pos="4677"/>
        <w:tab w:val="right" w:pos="9355"/>
      </w:tabs>
      <w:autoSpaceDE w:val="0"/>
      <w:autoSpaceDN w:val="0"/>
      <w:adjustRightInd w:val="0"/>
      <w:spacing w:after="0" w:line="240" w:lineRule="auto"/>
      <w:ind w:firstLine="426"/>
      <w:jc w:val="both"/>
    </w:pPr>
    <w:rPr>
      <w:rFonts w:ascii="Times New Roman" w:eastAsia="Times New Roman" w:hAnsi="Times New Roman" w:cs="Times New Roman"/>
      <w:bCs/>
      <w:sz w:val="28"/>
      <w:szCs w:val="28"/>
      <w:lang w:eastAsia="ru-RU"/>
    </w:rPr>
  </w:style>
  <w:style w:type="character" w:customStyle="1" w:styleId="af7">
    <w:name w:val="Верхний колонтитул Знак"/>
    <w:aliases w:val="Название 2 Знак1,Название 2 Знак Знак"/>
    <w:basedOn w:val="a7"/>
    <w:link w:val="af6"/>
    <w:uiPriority w:val="99"/>
    <w:rsid w:val="00DE497B"/>
    <w:rPr>
      <w:rFonts w:ascii="Times New Roman" w:eastAsia="Times New Roman" w:hAnsi="Times New Roman" w:cs="Times New Roman"/>
      <w:bCs/>
      <w:sz w:val="28"/>
      <w:szCs w:val="28"/>
      <w:lang w:eastAsia="ru-RU"/>
    </w:rPr>
  </w:style>
  <w:style w:type="paragraph" w:styleId="af8">
    <w:name w:val="footer"/>
    <w:aliases w:val="Верхний  колонтитул"/>
    <w:basedOn w:val="a6"/>
    <w:link w:val="af9"/>
    <w:uiPriority w:val="99"/>
    <w:unhideWhenUsed/>
    <w:rsid w:val="00DE497B"/>
    <w:pPr>
      <w:tabs>
        <w:tab w:val="center" w:pos="4677"/>
        <w:tab w:val="right" w:pos="9355"/>
      </w:tabs>
      <w:autoSpaceDE w:val="0"/>
      <w:autoSpaceDN w:val="0"/>
      <w:adjustRightInd w:val="0"/>
      <w:spacing w:after="0" w:line="240" w:lineRule="auto"/>
      <w:ind w:firstLine="426"/>
      <w:jc w:val="both"/>
    </w:pPr>
    <w:rPr>
      <w:rFonts w:ascii="Times New Roman" w:eastAsia="Times New Roman" w:hAnsi="Times New Roman" w:cs="Times New Roman"/>
      <w:bCs/>
      <w:sz w:val="28"/>
      <w:szCs w:val="28"/>
      <w:lang w:eastAsia="ru-RU"/>
    </w:rPr>
  </w:style>
  <w:style w:type="character" w:customStyle="1" w:styleId="af9">
    <w:name w:val="Нижний колонтитул Знак"/>
    <w:aliases w:val="Верхний  колонтитул Знак"/>
    <w:basedOn w:val="a7"/>
    <w:link w:val="af8"/>
    <w:uiPriority w:val="99"/>
    <w:rsid w:val="00DE497B"/>
    <w:rPr>
      <w:rFonts w:ascii="Times New Roman" w:eastAsia="Times New Roman" w:hAnsi="Times New Roman" w:cs="Times New Roman"/>
      <w:bCs/>
      <w:sz w:val="28"/>
      <w:szCs w:val="28"/>
      <w:lang w:eastAsia="ru-RU"/>
    </w:rPr>
  </w:style>
  <w:style w:type="table" w:customStyle="1" w:styleId="-11">
    <w:name w:val="Цветная сетка - Акцент 11"/>
    <w:basedOn w:val="a8"/>
    <w:next w:val="-1"/>
    <w:uiPriority w:val="73"/>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0">
    <w:name w:val="Темный список - Акцент 11"/>
    <w:basedOn w:val="a8"/>
    <w:next w:val="-10"/>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
    <w:name w:val="Средняя сетка 3 - Акцент 61"/>
    <w:basedOn w:val="a8"/>
    <w:next w:val="3-6"/>
    <w:uiPriority w:val="69"/>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character" w:customStyle="1" w:styleId="af0">
    <w:name w:val="Без интервала Знак"/>
    <w:aliases w:val="14 шрифт Знак"/>
    <w:link w:val="af"/>
    <w:uiPriority w:val="1"/>
    <w:rsid w:val="00DE497B"/>
    <w:rPr>
      <w:rFonts w:ascii="Times New Roman" w:eastAsia="Times New Roman" w:hAnsi="Times New Roman" w:cs="Times New Roman"/>
      <w:bCs/>
      <w:sz w:val="28"/>
      <w:szCs w:val="28"/>
      <w:lang w:eastAsia="ru-RU"/>
    </w:rPr>
  </w:style>
  <w:style w:type="table" w:customStyle="1" w:styleId="-21">
    <w:name w:val="Темный список - Акцент 21"/>
    <w:basedOn w:val="a8"/>
    <w:next w:val="-2"/>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styleId="afa">
    <w:name w:val="Table Grid"/>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Темный список - Акцент 31"/>
    <w:basedOn w:val="a8"/>
    <w:next w:val="-3"/>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
    <w:name w:val="Темный список - Акцент 41"/>
    <w:basedOn w:val="a8"/>
    <w:next w:val="-4"/>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paragraph" w:customStyle="1" w:styleId="112">
    <w:name w:val="Оглавление 11"/>
    <w:basedOn w:val="a6"/>
    <w:next w:val="a6"/>
    <w:autoRedefine/>
    <w:uiPriority w:val="39"/>
    <w:unhideWhenUsed/>
    <w:rsid w:val="00DE497B"/>
    <w:pPr>
      <w:autoSpaceDE w:val="0"/>
      <w:autoSpaceDN w:val="0"/>
      <w:adjustRightInd w:val="0"/>
      <w:spacing w:before="360" w:after="360" w:line="360" w:lineRule="auto"/>
    </w:pPr>
    <w:rPr>
      <w:rFonts w:ascii="Calibri" w:eastAsia="Times New Roman" w:hAnsi="Calibri" w:cs="Calibri"/>
      <w:b/>
      <w:bCs/>
      <w:caps/>
      <w:u w:val="single"/>
      <w:lang w:eastAsia="ru-RU"/>
    </w:rPr>
  </w:style>
  <w:style w:type="paragraph" w:customStyle="1" w:styleId="211">
    <w:name w:val="Оглавление 2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b/>
      <w:bCs/>
      <w:smallCaps/>
      <w:lang w:eastAsia="ru-RU"/>
    </w:rPr>
  </w:style>
  <w:style w:type="paragraph" w:customStyle="1" w:styleId="311">
    <w:name w:val="Оглавление 3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smallCaps/>
      <w:lang w:eastAsia="ru-RU"/>
    </w:rPr>
  </w:style>
  <w:style w:type="character" w:customStyle="1" w:styleId="1f2">
    <w:name w:val="Гиперссылка1"/>
    <w:uiPriority w:val="99"/>
    <w:unhideWhenUsed/>
    <w:rsid w:val="00DE497B"/>
    <w:rPr>
      <w:color w:val="6B9F25"/>
      <w:u w:val="single"/>
    </w:rPr>
  </w:style>
  <w:style w:type="table" w:customStyle="1" w:styleId="2-11">
    <w:name w:val="Средняя заливка 2 - Акцент 1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8"/>
    <w:next w:val="-5"/>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
    <w:name w:val="Средняя заливка 2 - Акцент 1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8"/>
    <w:next w:val="-12"/>
    <w:uiPriority w:val="71"/>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paragraph" w:styleId="afb">
    <w:name w:val="Document Map"/>
    <w:basedOn w:val="a6"/>
    <w:link w:val="afc"/>
    <w:uiPriority w:val="99"/>
    <w:semiHidden/>
    <w:unhideWhenUsed/>
    <w:rsid w:val="00DE497B"/>
    <w:pPr>
      <w:autoSpaceDE w:val="0"/>
      <w:autoSpaceDN w:val="0"/>
      <w:adjustRightInd w:val="0"/>
      <w:spacing w:after="0" w:line="240" w:lineRule="auto"/>
      <w:ind w:firstLine="426"/>
      <w:jc w:val="both"/>
    </w:pPr>
    <w:rPr>
      <w:rFonts w:ascii="Tahoma" w:eastAsia="Times New Roman" w:hAnsi="Tahoma" w:cs="Tahoma"/>
      <w:bCs/>
      <w:sz w:val="16"/>
      <w:szCs w:val="16"/>
      <w:lang w:eastAsia="ru-RU"/>
    </w:rPr>
  </w:style>
  <w:style w:type="character" w:customStyle="1" w:styleId="afc">
    <w:name w:val="Схема документа Знак"/>
    <w:basedOn w:val="a7"/>
    <w:link w:val="afb"/>
    <w:uiPriority w:val="99"/>
    <w:semiHidden/>
    <w:rsid w:val="00DE497B"/>
    <w:rPr>
      <w:rFonts w:ascii="Tahoma" w:eastAsia="Times New Roman" w:hAnsi="Tahoma" w:cs="Tahoma"/>
      <w:bCs/>
      <w:sz w:val="16"/>
      <w:szCs w:val="16"/>
      <w:lang w:eastAsia="ru-RU"/>
    </w:rPr>
  </w:style>
  <w:style w:type="table" w:customStyle="1" w:styleId="-61">
    <w:name w:val="Темный список - Акцент 61"/>
    <w:basedOn w:val="a8"/>
    <w:next w:val="-6"/>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paragraph" w:styleId="afd">
    <w:name w:val="Body Text"/>
    <w:aliases w:val="Список 1,Bodytext,paragraph 2,body indent,AvtalBrödtext,ändrad"/>
    <w:basedOn w:val="a6"/>
    <w:link w:val="afe"/>
    <w:qFormat/>
    <w:rsid w:val="00DE497B"/>
    <w:pPr>
      <w:autoSpaceDE w:val="0"/>
      <w:autoSpaceDN w:val="0"/>
      <w:adjustRightInd w:val="0"/>
      <w:spacing w:after="0" w:line="240" w:lineRule="auto"/>
      <w:jc w:val="both"/>
    </w:pPr>
    <w:rPr>
      <w:rFonts w:ascii="TimesET" w:eastAsia="Times New Roman" w:hAnsi="TimesET" w:cs="Times New Roman"/>
      <w:b/>
      <w:i/>
      <w:sz w:val="30"/>
      <w:szCs w:val="30"/>
      <w:lang w:eastAsia="ru-RU"/>
    </w:rPr>
  </w:style>
  <w:style w:type="character" w:customStyle="1" w:styleId="afe">
    <w:name w:val="Основной текст Знак"/>
    <w:aliases w:val="Список 1 Знак,Bodytext Знак,paragraph 2 Знак,body indent Знак,AvtalBrödtext Знак,ändrad Знак"/>
    <w:basedOn w:val="a7"/>
    <w:link w:val="afd"/>
    <w:rsid w:val="00DE497B"/>
    <w:rPr>
      <w:rFonts w:ascii="TimesET" w:eastAsia="Times New Roman" w:hAnsi="TimesET" w:cs="Times New Roman"/>
      <w:b/>
      <w:i/>
      <w:sz w:val="30"/>
      <w:szCs w:val="30"/>
      <w:lang w:eastAsia="ru-RU"/>
    </w:rPr>
  </w:style>
  <w:style w:type="table" w:customStyle="1" w:styleId="2-13">
    <w:name w:val="Средняя заливка 2 - Акцент 13"/>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34">
    <w:name w:val="Body Text 3"/>
    <w:basedOn w:val="a6"/>
    <w:link w:val="35"/>
    <w:unhideWhenUsed/>
    <w:rsid w:val="00DE497B"/>
    <w:pPr>
      <w:autoSpaceDE w:val="0"/>
      <w:autoSpaceDN w:val="0"/>
      <w:adjustRightInd w:val="0"/>
      <w:spacing w:after="120" w:line="360" w:lineRule="auto"/>
      <w:ind w:firstLine="426"/>
      <w:jc w:val="both"/>
    </w:pPr>
    <w:rPr>
      <w:rFonts w:ascii="Times New Roman" w:eastAsia="Times New Roman" w:hAnsi="Times New Roman" w:cs="Times New Roman"/>
      <w:bCs/>
      <w:sz w:val="16"/>
      <w:szCs w:val="16"/>
      <w:lang w:eastAsia="ru-RU"/>
    </w:rPr>
  </w:style>
  <w:style w:type="character" w:customStyle="1" w:styleId="35">
    <w:name w:val="Основной текст 3 Знак"/>
    <w:basedOn w:val="a7"/>
    <w:link w:val="34"/>
    <w:rsid w:val="00DE497B"/>
    <w:rPr>
      <w:rFonts w:ascii="Times New Roman" w:eastAsia="Times New Roman" w:hAnsi="Times New Roman" w:cs="Times New Roman"/>
      <w:bCs/>
      <w:sz w:val="16"/>
      <w:szCs w:val="16"/>
      <w:lang w:eastAsia="ru-RU"/>
    </w:rPr>
  </w:style>
  <w:style w:type="paragraph" w:styleId="aff">
    <w:name w:val="Normal (Web)"/>
    <w:aliases w:val="Обычный (Web),Знак Знак Знак Знак Знак Знак Знак Знак Знак Знак Знак Знак Знак Знак,Обычный (веб) Знак Знак Знак,Обычный (Web) Знак Знак Знак Знак,Обычный (веб) Знак Знак Знак1,Знак Знак Знак1 Знак Знак1,Знак Знак Знак1 Знак"/>
    <w:basedOn w:val="a6"/>
    <w:link w:val="aff0"/>
    <w:uiPriority w:val="99"/>
    <w:unhideWhenUsed/>
    <w:qFormat/>
    <w:rsid w:val="00DE497B"/>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4"/>
      <w:szCs w:val="24"/>
      <w:lang w:val="x-none" w:eastAsia="ru-RU"/>
    </w:rPr>
  </w:style>
  <w:style w:type="character" w:customStyle="1" w:styleId="apple-converted-space">
    <w:name w:val="apple-converted-space"/>
    <w:basedOn w:val="a7"/>
    <w:rsid w:val="00DE497B"/>
  </w:style>
  <w:style w:type="paragraph" w:customStyle="1" w:styleId="Standard">
    <w:name w:val="Standard"/>
    <w:rsid w:val="00DE497B"/>
    <w:pPr>
      <w:widowControl w:val="0"/>
      <w:suppressAutoHyphens/>
      <w:autoSpaceDN w:val="0"/>
      <w:spacing w:after="0" w:line="240" w:lineRule="auto"/>
    </w:pPr>
    <w:rPr>
      <w:rFonts w:ascii="Times New Roman" w:eastAsia="Times New Roman" w:hAnsi="Times New Roman" w:cs="Times New Roman"/>
      <w:kern w:val="3"/>
      <w:sz w:val="24"/>
      <w:szCs w:val="24"/>
      <w:lang w:eastAsia="ru-RU" w:bidi="hi-IN"/>
    </w:rPr>
  </w:style>
  <w:style w:type="paragraph" w:customStyle="1" w:styleId="ConsPlusNonformat">
    <w:name w:val="ConsPlusNonformat"/>
    <w:rsid w:val="00DE49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DE497B"/>
    <w:pPr>
      <w:autoSpaceDE w:val="0"/>
      <w:autoSpaceDN w:val="0"/>
      <w:adjustRightInd w:val="0"/>
      <w:spacing w:after="0" w:line="240" w:lineRule="auto"/>
    </w:pPr>
    <w:rPr>
      <w:rFonts w:ascii="Arial" w:eastAsia="Times New Roman" w:hAnsi="Arial" w:cs="Arial"/>
      <w:lang w:eastAsia="ru-RU"/>
    </w:rPr>
  </w:style>
  <w:style w:type="paragraph" w:customStyle="1" w:styleId="s16">
    <w:name w:val="s_16"/>
    <w:basedOn w:val="a6"/>
    <w:rsid w:val="00DE497B"/>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4"/>
      <w:szCs w:val="24"/>
      <w:lang w:eastAsia="ru-RU"/>
    </w:rPr>
  </w:style>
  <w:style w:type="paragraph" w:customStyle="1" w:styleId="411">
    <w:name w:val="Оглавление 4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510">
    <w:name w:val="Оглавление 5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610">
    <w:name w:val="Оглавление 6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710">
    <w:name w:val="Оглавление 7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810">
    <w:name w:val="Оглавление 8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910">
    <w:name w:val="Оглавление 91"/>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s3">
    <w:name w:val="s_3"/>
    <w:basedOn w:val="a6"/>
    <w:rsid w:val="00DE497B"/>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4"/>
      <w:szCs w:val="24"/>
      <w:lang w:eastAsia="ru-RU"/>
    </w:rPr>
  </w:style>
  <w:style w:type="paragraph" w:customStyle="1" w:styleId="s1">
    <w:name w:val="s_1"/>
    <w:basedOn w:val="a6"/>
    <w:rsid w:val="00DE497B"/>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4"/>
      <w:szCs w:val="24"/>
      <w:lang w:eastAsia="ru-RU"/>
    </w:rPr>
  </w:style>
  <w:style w:type="table" w:customStyle="1" w:styleId="1f3">
    <w:name w:val="Сетка таблицы1"/>
    <w:basedOn w:val="a8"/>
    <w:next w:val="afa"/>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8"/>
    <w:next w:val="afa"/>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aliases w:val="Bullet List Знак,FooterText Знак,numbered Знак,Paragraphe de liste1 Знак,lp1 Знак,Маркер Знак,ТЗ список Знак,Абзац списка литеральный Знак,Use Case List Paragraph Знак,mcd_гпи_маркиров.список ур.1 Знак,Абзац списка МКД Знак,1 Знак"/>
    <w:link w:val="a4"/>
    <w:uiPriority w:val="34"/>
    <w:qFormat/>
    <w:locked/>
    <w:rsid w:val="00DE497B"/>
    <w:rPr>
      <w:rFonts w:ascii="Times New Roman" w:eastAsia="Times New Roman" w:hAnsi="Times New Roman" w:cs="Times New Roman"/>
      <w:color w:val="000000"/>
      <w:sz w:val="28"/>
      <w:szCs w:val="28"/>
      <w:lang w:val="x-none" w:eastAsia="ru-RU" w:bidi="ru-RU"/>
    </w:rPr>
  </w:style>
  <w:style w:type="character" w:customStyle="1" w:styleId="ConsPlusNormal0">
    <w:name w:val="ConsPlusNormal Знак"/>
    <w:link w:val="ConsPlusNormal"/>
    <w:rsid w:val="00DE497B"/>
    <w:rPr>
      <w:rFonts w:ascii="Arial" w:eastAsia="Times New Roman" w:hAnsi="Arial" w:cs="Arial"/>
      <w:lang w:eastAsia="ru-RU"/>
    </w:rPr>
  </w:style>
  <w:style w:type="character" w:customStyle="1" w:styleId="FontStyle25">
    <w:name w:val="Font Style25"/>
    <w:rsid w:val="00DE497B"/>
    <w:rPr>
      <w:rFonts w:ascii="Arial" w:hAnsi="Arial" w:cs="Arial" w:hint="default"/>
      <w:sz w:val="26"/>
      <w:szCs w:val="26"/>
    </w:rPr>
  </w:style>
  <w:style w:type="table" w:customStyle="1" w:styleId="-251">
    <w:name w:val="Таблица-сетка 2 — акцент 5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
    <w:name w:val="Таблица-сетка 2 — акцент 4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
    <w:name w:val="Таблица-сетка 2 — акцент 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
    <w:name w:val="Таблица-сетка 2 — акцент 3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
    <w:name w:val="Таблица-сетка 3 — акцент 11"/>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
    <w:name w:val="Таблица-сетка 6 цветная — акцент 51"/>
    <w:basedOn w:val="a8"/>
    <w:uiPriority w:val="51"/>
    <w:rsid w:val="00DE497B"/>
    <w:pPr>
      <w:spacing w:after="0" w:line="240" w:lineRule="auto"/>
    </w:pPr>
    <w:rPr>
      <w:rFonts w:ascii="Calibri" w:eastAsia="Times New Roman" w:hAnsi="Calibri" w:cs="Times New Roman"/>
      <w:color w:val="473659"/>
      <w:sz w:val="20"/>
      <w:szCs w:val="20"/>
      <w:lang w:eastAsia="ru-RU"/>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
    <w:name w:val="Таблица-сетка 6 цветная — акцент 21"/>
    <w:basedOn w:val="a8"/>
    <w:uiPriority w:val="51"/>
    <w:rsid w:val="00DE497B"/>
    <w:pPr>
      <w:spacing w:after="0" w:line="240" w:lineRule="auto"/>
    </w:pPr>
    <w:rPr>
      <w:rFonts w:ascii="Calibri" w:eastAsia="Times New Roman" w:hAnsi="Calibri" w:cs="Times New Roman"/>
      <w:color w:val="761E28"/>
      <w:sz w:val="20"/>
      <w:szCs w:val="20"/>
      <w:lang w:eastAsia="ru-RU"/>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
    <w:name w:val="Сетка таблицы6"/>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annotation reference"/>
    <w:unhideWhenUsed/>
    <w:rsid w:val="00DE497B"/>
    <w:rPr>
      <w:sz w:val="16"/>
      <w:szCs w:val="16"/>
    </w:rPr>
  </w:style>
  <w:style w:type="paragraph" w:styleId="aff2">
    <w:name w:val="annotation text"/>
    <w:basedOn w:val="a6"/>
    <w:link w:val="aff3"/>
    <w:unhideWhenUsed/>
    <w:rsid w:val="00DE497B"/>
    <w:pPr>
      <w:autoSpaceDE w:val="0"/>
      <w:autoSpaceDN w:val="0"/>
      <w:adjustRightInd w:val="0"/>
      <w:spacing w:after="0" w:line="240" w:lineRule="auto"/>
      <w:ind w:firstLine="426"/>
      <w:jc w:val="both"/>
    </w:pPr>
    <w:rPr>
      <w:rFonts w:ascii="Times New Roman" w:eastAsia="Times New Roman" w:hAnsi="Times New Roman" w:cs="Times New Roman"/>
      <w:bCs/>
      <w:sz w:val="20"/>
      <w:szCs w:val="20"/>
      <w:lang w:eastAsia="ru-RU"/>
    </w:rPr>
  </w:style>
  <w:style w:type="character" w:customStyle="1" w:styleId="aff3">
    <w:name w:val="Текст примечания Знак"/>
    <w:basedOn w:val="a7"/>
    <w:link w:val="aff2"/>
    <w:rsid w:val="00DE497B"/>
    <w:rPr>
      <w:rFonts w:ascii="Times New Roman" w:eastAsia="Times New Roman" w:hAnsi="Times New Roman" w:cs="Times New Roman"/>
      <w:bCs/>
      <w:sz w:val="20"/>
      <w:szCs w:val="20"/>
      <w:lang w:eastAsia="ru-RU"/>
    </w:rPr>
  </w:style>
  <w:style w:type="paragraph" w:styleId="aff4">
    <w:name w:val="annotation subject"/>
    <w:basedOn w:val="aff2"/>
    <w:next w:val="aff2"/>
    <w:link w:val="aff5"/>
    <w:unhideWhenUsed/>
    <w:rsid w:val="00DE497B"/>
    <w:rPr>
      <w:b/>
      <w:bCs w:val="0"/>
    </w:rPr>
  </w:style>
  <w:style w:type="character" w:customStyle="1" w:styleId="aff5">
    <w:name w:val="Тема примечания Знак"/>
    <w:basedOn w:val="aff3"/>
    <w:link w:val="aff4"/>
    <w:rsid w:val="00DE497B"/>
    <w:rPr>
      <w:rFonts w:ascii="Times New Roman" w:eastAsia="Times New Roman" w:hAnsi="Times New Roman" w:cs="Times New Roman"/>
      <w:b/>
      <w:bCs w:val="0"/>
      <w:sz w:val="20"/>
      <w:szCs w:val="20"/>
      <w:lang w:eastAsia="ru-RU"/>
    </w:rPr>
  </w:style>
  <w:style w:type="table" w:customStyle="1" w:styleId="-6211">
    <w:name w:val="Таблица-сетка 6 цветная — акцент 211"/>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0">
    <w:name w:val="Нет списка111"/>
    <w:next w:val="a9"/>
    <w:uiPriority w:val="99"/>
    <w:semiHidden/>
    <w:unhideWhenUsed/>
    <w:rsid w:val="00DE497B"/>
  </w:style>
  <w:style w:type="paragraph" w:customStyle="1" w:styleId="aff6">
    <w:name w:val="Подраздел"/>
    <w:rsid w:val="00DE497B"/>
    <w:pPr>
      <w:widowControl w:val="0"/>
      <w:suppressAutoHyphens/>
      <w:spacing w:before="240" w:after="120" w:line="100" w:lineRule="atLeast"/>
      <w:jc w:val="center"/>
    </w:pPr>
    <w:rPr>
      <w:rFonts w:ascii="TimesDL" w:eastAsia="DejaVu Sans" w:hAnsi="TimesDL" w:cs="font187"/>
      <w:b/>
      <w:smallCaps/>
      <w:spacing w:val="-2"/>
      <w:kern w:val="1"/>
      <w:sz w:val="24"/>
      <w:szCs w:val="20"/>
      <w:lang w:eastAsia="ar-SA"/>
    </w:rPr>
  </w:style>
  <w:style w:type="character" w:styleId="aff7">
    <w:name w:val="page number"/>
    <w:basedOn w:val="a7"/>
    <w:rsid w:val="00DE497B"/>
  </w:style>
  <w:style w:type="paragraph" w:customStyle="1" w:styleId="26">
    <w:name w:val="заголовок 2"/>
    <w:basedOn w:val="a6"/>
    <w:next w:val="a6"/>
    <w:rsid w:val="00DE497B"/>
    <w:pPr>
      <w:keepNext/>
      <w:suppressAutoHyphens/>
      <w:autoSpaceDE w:val="0"/>
      <w:autoSpaceDN w:val="0"/>
      <w:adjustRightInd w:val="0"/>
      <w:spacing w:after="0" w:line="240" w:lineRule="auto"/>
      <w:jc w:val="center"/>
    </w:pPr>
    <w:rPr>
      <w:rFonts w:ascii="Times New Roman" w:eastAsia="Times New Roman" w:hAnsi="Times New Roman" w:cs="Times New Roman"/>
      <w:bCs/>
      <w:iCs/>
      <w:sz w:val="24"/>
      <w:szCs w:val="24"/>
      <w:lang w:eastAsia="ru-RU"/>
    </w:rPr>
  </w:style>
  <w:style w:type="paragraph" w:customStyle="1" w:styleId="1f4">
    <w:name w:val="Абзац списка1"/>
    <w:basedOn w:val="a6"/>
    <w:qFormat/>
    <w:rsid w:val="00DE497B"/>
    <w:pPr>
      <w:autoSpaceDE w:val="0"/>
      <w:autoSpaceDN w:val="0"/>
      <w:adjustRightInd w:val="0"/>
      <w:spacing w:after="200" w:line="276" w:lineRule="auto"/>
      <w:ind w:left="720"/>
      <w:contextualSpacing/>
      <w:jc w:val="both"/>
    </w:pPr>
    <w:rPr>
      <w:rFonts w:ascii="Calibri" w:eastAsia="Calibri" w:hAnsi="Calibri" w:cs="Times New Roman"/>
      <w:bCs/>
      <w:iCs/>
      <w:sz w:val="20"/>
      <w:szCs w:val="20"/>
      <w:lang w:val="en-US" w:eastAsia="ru-RU"/>
    </w:rPr>
  </w:style>
  <w:style w:type="numbering" w:customStyle="1" w:styleId="1111">
    <w:name w:val="Нет списка1111"/>
    <w:next w:val="a9"/>
    <w:uiPriority w:val="99"/>
    <w:semiHidden/>
    <w:unhideWhenUsed/>
    <w:rsid w:val="00DE497B"/>
  </w:style>
  <w:style w:type="character" w:styleId="aff8">
    <w:name w:val="footnote reference"/>
    <w:uiPriority w:val="99"/>
    <w:unhideWhenUsed/>
    <w:qFormat/>
    <w:rsid w:val="00DE497B"/>
    <w:rPr>
      <w:vertAlign w:val="superscript"/>
    </w:rPr>
  </w:style>
  <w:style w:type="paragraph" w:styleId="aff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6"/>
    <w:link w:val="affa"/>
    <w:uiPriority w:val="99"/>
    <w:unhideWhenUsed/>
    <w:rsid w:val="00DE497B"/>
    <w:pPr>
      <w:autoSpaceDE w:val="0"/>
      <w:autoSpaceDN w:val="0"/>
      <w:adjustRightInd w:val="0"/>
      <w:spacing w:after="200" w:line="276" w:lineRule="auto"/>
      <w:jc w:val="both"/>
    </w:pPr>
    <w:rPr>
      <w:rFonts w:ascii="Calibri" w:eastAsia="Calibri" w:hAnsi="Calibri" w:cs="Times New Roman"/>
      <w:bCs/>
      <w:iCs/>
      <w:sz w:val="20"/>
      <w:szCs w:val="20"/>
      <w:lang w:eastAsia="ru-RU"/>
    </w:rPr>
  </w:style>
  <w:style w:type="character" w:customStyle="1" w:styleId="aff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basedOn w:val="a7"/>
    <w:link w:val="aff9"/>
    <w:uiPriority w:val="99"/>
    <w:rsid w:val="00DE497B"/>
    <w:rPr>
      <w:rFonts w:ascii="Calibri" w:eastAsia="Calibri" w:hAnsi="Calibri" w:cs="Times New Roman"/>
      <w:bCs/>
      <w:iCs/>
      <w:sz w:val="20"/>
      <w:szCs w:val="20"/>
      <w:lang w:eastAsia="ru-RU"/>
    </w:rPr>
  </w:style>
  <w:style w:type="character" w:styleId="affb">
    <w:name w:val="Placeholder Text"/>
    <w:uiPriority w:val="99"/>
    <w:semiHidden/>
    <w:rsid w:val="00DE497B"/>
    <w:rPr>
      <w:color w:val="808080"/>
    </w:rPr>
  </w:style>
  <w:style w:type="character" w:customStyle="1" w:styleId="propname">
    <w:name w:val="prop_name"/>
    <w:basedOn w:val="a7"/>
    <w:rsid w:val="00DE497B"/>
  </w:style>
  <w:style w:type="character" w:customStyle="1" w:styleId="propvalue">
    <w:name w:val="prop_value"/>
    <w:basedOn w:val="a7"/>
    <w:rsid w:val="00DE497B"/>
  </w:style>
  <w:style w:type="paragraph" w:customStyle="1" w:styleId="affc">
    <w:name w:val="Нормальный (таблица)"/>
    <w:basedOn w:val="a6"/>
    <w:next w:val="a6"/>
    <w:uiPriority w:val="99"/>
    <w:rsid w:val="00DE497B"/>
    <w:pPr>
      <w:widowControl w:val="0"/>
      <w:autoSpaceDE w:val="0"/>
      <w:autoSpaceDN w:val="0"/>
      <w:adjustRightInd w:val="0"/>
      <w:spacing w:after="0" w:line="240" w:lineRule="auto"/>
      <w:jc w:val="both"/>
    </w:pPr>
    <w:rPr>
      <w:rFonts w:ascii="Arial" w:eastAsia="Times New Roman" w:hAnsi="Arial" w:cs="Arial"/>
      <w:bCs/>
      <w:iCs/>
      <w:sz w:val="24"/>
      <w:szCs w:val="24"/>
      <w:lang w:eastAsia="ru-RU"/>
    </w:rPr>
  </w:style>
  <w:style w:type="paragraph" w:customStyle="1" w:styleId="affd">
    <w:name w:val="Прижатый влево"/>
    <w:basedOn w:val="a6"/>
    <w:next w:val="a6"/>
    <w:uiPriority w:val="99"/>
    <w:rsid w:val="00DE497B"/>
    <w:pPr>
      <w:widowControl w:val="0"/>
      <w:autoSpaceDE w:val="0"/>
      <w:autoSpaceDN w:val="0"/>
      <w:adjustRightInd w:val="0"/>
      <w:spacing w:after="0" w:line="240" w:lineRule="auto"/>
      <w:jc w:val="both"/>
    </w:pPr>
    <w:rPr>
      <w:rFonts w:ascii="Arial" w:eastAsia="Times New Roman" w:hAnsi="Arial" w:cs="Arial"/>
      <w:bCs/>
      <w:iCs/>
      <w:sz w:val="24"/>
      <w:szCs w:val="24"/>
      <w:lang w:eastAsia="ru-RU"/>
    </w:rPr>
  </w:style>
  <w:style w:type="character" w:customStyle="1" w:styleId="1f5">
    <w:name w:val="Просмотренная гиперссылка1"/>
    <w:uiPriority w:val="99"/>
    <w:semiHidden/>
    <w:unhideWhenUsed/>
    <w:rsid w:val="00DE497B"/>
    <w:rPr>
      <w:color w:val="800080"/>
      <w:u w:val="single"/>
    </w:rPr>
  </w:style>
  <w:style w:type="table" w:customStyle="1" w:styleId="72">
    <w:name w:val="Сетка таблицы7"/>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 14 пт полужирный"/>
    <w:basedOn w:val="a6"/>
    <w:link w:val="141"/>
    <w:uiPriority w:val="99"/>
    <w:rsid w:val="00DE497B"/>
    <w:pPr>
      <w:autoSpaceDE w:val="0"/>
      <w:autoSpaceDN w:val="0"/>
      <w:adjustRightInd w:val="0"/>
      <w:spacing w:after="0" w:line="240" w:lineRule="auto"/>
      <w:jc w:val="both"/>
      <w:outlineLvl w:val="0"/>
    </w:pPr>
    <w:rPr>
      <w:rFonts w:ascii="Times New Roman" w:eastAsia="Times New Roman" w:hAnsi="Times New Roman" w:cs="Times New Roman"/>
      <w:b/>
      <w:bCs/>
      <w:iCs/>
      <w:sz w:val="28"/>
      <w:szCs w:val="28"/>
      <w:lang w:val="x-none" w:eastAsia="ru-RU"/>
    </w:rPr>
  </w:style>
  <w:style w:type="character" w:customStyle="1" w:styleId="141">
    <w:name w:val="Стиль 14 пт полужирный Знак"/>
    <w:link w:val="140"/>
    <w:uiPriority w:val="99"/>
    <w:locked/>
    <w:rsid w:val="00DE497B"/>
    <w:rPr>
      <w:rFonts w:ascii="Times New Roman" w:eastAsia="Times New Roman" w:hAnsi="Times New Roman" w:cs="Times New Roman"/>
      <w:b/>
      <w:bCs/>
      <w:iCs/>
      <w:sz w:val="28"/>
      <w:szCs w:val="28"/>
      <w:lang w:val="x-none" w:eastAsia="ru-RU"/>
    </w:rPr>
  </w:style>
  <w:style w:type="character" w:customStyle="1" w:styleId="1f6">
    <w:name w:val="Основной текст Знак1"/>
    <w:aliases w:val="Основной текст Знак Знак"/>
    <w:uiPriority w:val="99"/>
    <w:rsid w:val="00DE497B"/>
    <w:rPr>
      <w:sz w:val="22"/>
      <w:szCs w:val="22"/>
      <w:lang w:eastAsia="en-US"/>
    </w:rPr>
  </w:style>
  <w:style w:type="character" w:customStyle="1" w:styleId="b-message-heademail">
    <w:name w:val="b-message-head__email"/>
    <w:rsid w:val="00DE497B"/>
    <w:rPr>
      <w:rFonts w:cs="Times New Roman"/>
    </w:rPr>
  </w:style>
  <w:style w:type="character" w:customStyle="1" w:styleId="b-message-headname">
    <w:name w:val="b-message-head__name"/>
    <w:rsid w:val="00DE497B"/>
    <w:rPr>
      <w:rFonts w:cs="Times New Roman"/>
    </w:rPr>
  </w:style>
  <w:style w:type="paragraph" w:customStyle="1" w:styleId="1f7">
    <w:name w:val="Без интервала1"/>
    <w:link w:val="NoSpacingChar"/>
    <w:rsid w:val="00DE497B"/>
    <w:pPr>
      <w:spacing w:after="0" w:line="240" w:lineRule="auto"/>
    </w:pPr>
    <w:rPr>
      <w:rFonts w:ascii="Calibri" w:eastAsia="Times New Roman" w:hAnsi="Calibri" w:cs="Times New Roman"/>
    </w:rPr>
  </w:style>
  <w:style w:type="paragraph" w:customStyle="1" w:styleId="Style1">
    <w:name w:val="Style1"/>
    <w:basedOn w:val="a6"/>
    <w:rsid w:val="00DE497B"/>
    <w:pPr>
      <w:widowControl w:val="0"/>
      <w:autoSpaceDE w:val="0"/>
      <w:autoSpaceDN w:val="0"/>
      <w:adjustRightInd w:val="0"/>
      <w:spacing w:after="0" w:line="373" w:lineRule="exact"/>
      <w:jc w:val="center"/>
    </w:pPr>
    <w:rPr>
      <w:rFonts w:ascii="Times New Roman" w:eastAsia="Calibri" w:hAnsi="Times New Roman" w:cs="Times New Roman"/>
      <w:bCs/>
      <w:iCs/>
      <w:sz w:val="24"/>
      <w:szCs w:val="24"/>
      <w:lang w:eastAsia="ru-RU"/>
    </w:rPr>
  </w:style>
  <w:style w:type="character" w:customStyle="1" w:styleId="FontStyle11">
    <w:name w:val="Font Style11"/>
    <w:rsid w:val="00DE497B"/>
    <w:rPr>
      <w:rFonts w:ascii="Times New Roman" w:hAnsi="Times New Roman" w:cs="Times New Roman"/>
      <w:b/>
      <w:bCs/>
      <w:spacing w:val="-10"/>
      <w:sz w:val="32"/>
      <w:szCs w:val="32"/>
    </w:rPr>
  </w:style>
  <w:style w:type="character" w:customStyle="1" w:styleId="mrreadfromf">
    <w:name w:val="mr_read__fromf"/>
    <w:rsid w:val="00DE497B"/>
    <w:rPr>
      <w:rFonts w:cs="Times New Roman"/>
    </w:rPr>
  </w:style>
  <w:style w:type="character" w:customStyle="1" w:styleId="val">
    <w:name w:val="val"/>
    <w:rsid w:val="00DE497B"/>
    <w:rPr>
      <w:rFonts w:cs="Times New Roman"/>
    </w:rPr>
  </w:style>
  <w:style w:type="paragraph" w:styleId="affe">
    <w:name w:val="Plain Text"/>
    <w:basedOn w:val="a6"/>
    <w:link w:val="afff"/>
    <w:rsid w:val="00DE497B"/>
    <w:pPr>
      <w:autoSpaceDE w:val="0"/>
      <w:autoSpaceDN w:val="0"/>
      <w:adjustRightInd w:val="0"/>
      <w:spacing w:after="0" w:line="240" w:lineRule="auto"/>
      <w:jc w:val="both"/>
    </w:pPr>
    <w:rPr>
      <w:rFonts w:ascii="Courier New" w:eastAsia="Times New Roman" w:hAnsi="Courier New" w:cs="Times New Roman"/>
      <w:bCs/>
      <w:iCs/>
      <w:sz w:val="20"/>
      <w:szCs w:val="20"/>
      <w:lang w:eastAsia="ru-RU"/>
    </w:rPr>
  </w:style>
  <w:style w:type="character" w:customStyle="1" w:styleId="afff">
    <w:name w:val="Текст Знак"/>
    <w:basedOn w:val="a7"/>
    <w:link w:val="affe"/>
    <w:rsid w:val="00DE497B"/>
    <w:rPr>
      <w:rFonts w:ascii="Courier New" w:eastAsia="Times New Roman" w:hAnsi="Courier New" w:cs="Times New Roman"/>
      <w:bCs/>
      <w:iCs/>
      <w:sz w:val="20"/>
      <w:szCs w:val="20"/>
      <w:lang w:eastAsia="ru-RU"/>
    </w:rPr>
  </w:style>
  <w:style w:type="paragraph" w:customStyle="1" w:styleId="114">
    <w:name w:val="Стиль Заголовок 1 + 14 пт"/>
    <w:basedOn w:val="14"/>
    <w:next w:val="14"/>
    <w:link w:val="1140"/>
    <w:uiPriority w:val="99"/>
    <w:rsid w:val="00DE497B"/>
    <w:pPr>
      <w:keepNext/>
      <w:pageBreakBefore/>
      <w:spacing w:before="240" w:after="120" w:line="240" w:lineRule="auto"/>
    </w:pPr>
    <w:rPr>
      <w:b w:val="0"/>
      <w:color w:val="365F91"/>
      <w:lang w:val="x-none" w:eastAsia="x-none"/>
    </w:rPr>
  </w:style>
  <w:style w:type="character" w:customStyle="1" w:styleId="1140">
    <w:name w:val="Стиль Заголовок 1 + 14 пт Знак"/>
    <w:link w:val="114"/>
    <w:uiPriority w:val="99"/>
    <w:locked/>
    <w:rsid w:val="00DE497B"/>
    <w:rPr>
      <w:rFonts w:ascii="Times New Roman" w:eastAsia="Calibri" w:hAnsi="Times New Roman" w:cs="Times New Roman"/>
      <w:color w:val="365F91"/>
      <w:sz w:val="28"/>
      <w:szCs w:val="28"/>
      <w:lang w:val="x-none" w:eastAsia="x-none"/>
    </w:rPr>
  </w:style>
  <w:style w:type="character" w:customStyle="1" w:styleId="apple-style-span">
    <w:name w:val="apple-style-span"/>
    <w:basedOn w:val="a7"/>
    <w:rsid w:val="00DE497B"/>
  </w:style>
  <w:style w:type="character" w:customStyle="1" w:styleId="embra">
    <w:name w:val="embra"/>
    <w:basedOn w:val="a7"/>
    <w:rsid w:val="00DE497B"/>
  </w:style>
  <w:style w:type="character" w:customStyle="1" w:styleId="rwro">
    <w:name w:val="rwro"/>
    <w:basedOn w:val="a7"/>
    <w:rsid w:val="00DE497B"/>
  </w:style>
  <w:style w:type="character" w:customStyle="1" w:styleId="auth">
    <w:name w:val="auth"/>
    <w:rsid w:val="00DE497B"/>
  </w:style>
  <w:style w:type="character" w:customStyle="1" w:styleId="b-mail-personname">
    <w:name w:val="b-mail-person__name"/>
    <w:rsid w:val="00DE497B"/>
  </w:style>
  <w:style w:type="character" w:customStyle="1" w:styleId="b-message-headmore-contacts">
    <w:name w:val="b-message-head__more-contacts"/>
    <w:rsid w:val="00DE497B"/>
  </w:style>
  <w:style w:type="character" w:customStyle="1" w:styleId="b-mail-dropdownitemcontent">
    <w:name w:val="b-mail-dropdown__item__content"/>
    <w:rsid w:val="00DE497B"/>
  </w:style>
  <w:style w:type="paragraph" w:styleId="afff0">
    <w:name w:val="endnote text"/>
    <w:basedOn w:val="a6"/>
    <w:link w:val="afff1"/>
    <w:unhideWhenUsed/>
    <w:rsid w:val="00DE497B"/>
    <w:pPr>
      <w:autoSpaceDE w:val="0"/>
      <w:autoSpaceDN w:val="0"/>
      <w:adjustRightInd w:val="0"/>
      <w:spacing w:after="200" w:line="276" w:lineRule="auto"/>
      <w:jc w:val="both"/>
    </w:pPr>
    <w:rPr>
      <w:rFonts w:ascii="Calibri" w:eastAsia="Calibri" w:hAnsi="Calibri" w:cs="Times New Roman"/>
      <w:bCs/>
      <w:iCs/>
      <w:sz w:val="20"/>
      <w:szCs w:val="20"/>
      <w:lang w:eastAsia="ru-RU"/>
    </w:rPr>
  </w:style>
  <w:style w:type="character" w:customStyle="1" w:styleId="afff1">
    <w:name w:val="Текст концевой сноски Знак"/>
    <w:basedOn w:val="a7"/>
    <w:link w:val="afff0"/>
    <w:rsid w:val="00DE497B"/>
    <w:rPr>
      <w:rFonts w:ascii="Calibri" w:eastAsia="Calibri" w:hAnsi="Calibri" w:cs="Times New Roman"/>
      <w:bCs/>
      <w:iCs/>
      <w:sz w:val="20"/>
      <w:szCs w:val="20"/>
      <w:lang w:eastAsia="ru-RU"/>
    </w:rPr>
  </w:style>
  <w:style w:type="character" w:styleId="afff2">
    <w:name w:val="endnote reference"/>
    <w:unhideWhenUsed/>
    <w:rsid w:val="00DE497B"/>
    <w:rPr>
      <w:vertAlign w:val="superscript"/>
    </w:rPr>
  </w:style>
  <w:style w:type="character" w:customStyle="1" w:styleId="s8">
    <w:name w:val="s8"/>
    <w:rsid w:val="00DE497B"/>
  </w:style>
  <w:style w:type="numbering" w:customStyle="1" w:styleId="27">
    <w:name w:val="Нет списка2"/>
    <w:next w:val="a9"/>
    <w:uiPriority w:val="99"/>
    <w:semiHidden/>
    <w:unhideWhenUsed/>
    <w:rsid w:val="00DE497B"/>
  </w:style>
  <w:style w:type="table" w:customStyle="1" w:styleId="113">
    <w:name w:val="Сетка таблицы11"/>
    <w:basedOn w:val="a8"/>
    <w:next w:val="afa"/>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Просмотренная гиперссылка2"/>
    <w:uiPriority w:val="99"/>
    <w:unhideWhenUsed/>
    <w:rsid w:val="00DE497B"/>
    <w:rPr>
      <w:color w:val="B26B02"/>
      <w:u w:val="single"/>
    </w:rPr>
  </w:style>
  <w:style w:type="numbering" w:customStyle="1" w:styleId="37">
    <w:name w:val="Нет списка3"/>
    <w:next w:val="a9"/>
    <w:uiPriority w:val="99"/>
    <w:semiHidden/>
    <w:unhideWhenUsed/>
    <w:rsid w:val="00DE497B"/>
  </w:style>
  <w:style w:type="table" w:customStyle="1" w:styleId="-1110">
    <w:name w:val="Цветная сетка - Акцент 111"/>
    <w:basedOn w:val="a8"/>
    <w:next w:val="-1"/>
    <w:uiPriority w:val="73"/>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
    <w:name w:val="Темный список - Акцент 111"/>
    <w:basedOn w:val="a8"/>
    <w:next w:val="-10"/>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8"/>
    <w:next w:val="3-6"/>
    <w:uiPriority w:val="69"/>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0">
    <w:name w:val="Темный список - Акцент 211"/>
    <w:basedOn w:val="a8"/>
    <w:next w:val="-2"/>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2">
    <w:name w:val="Сетка таблицы8"/>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емный список - Акцент 311"/>
    <w:basedOn w:val="a8"/>
    <w:next w:val="-3"/>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8"/>
    <w:next w:val="-4"/>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8"/>
    <w:next w:val="-5"/>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
    <w:name w:val="Цветная заливка - Акцент 111"/>
    <w:basedOn w:val="a8"/>
    <w:next w:val="-12"/>
    <w:uiPriority w:val="71"/>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8"/>
    <w:next w:val="-6"/>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8"/>
    <w:next w:val="afa"/>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Таблица-сетка 2 — акцент 5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8"/>
    <w:uiPriority w:val="51"/>
    <w:rsid w:val="00DE497B"/>
    <w:pPr>
      <w:spacing w:after="0" w:line="240" w:lineRule="auto"/>
    </w:pPr>
    <w:rPr>
      <w:rFonts w:ascii="Calibri" w:eastAsia="Times New Roman" w:hAnsi="Calibri" w:cs="Times New Roman"/>
      <w:color w:val="2F5496"/>
      <w:sz w:val="20"/>
      <w:szCs w:val="20"/>
      <w:lang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8"/>
    <w:uiPriority w:val="51"/>
    <w:rsid w:val="00DE497B"/>
    <w:pPr>
      <w:spacing w:after="0" w:line="240" w:lineRule="auto"/>
    </w:pPr>
    <w:rPr>
      <w:rFonts w:ascii="Calibri" w:eastAsia="Times New Roman" w:hAnsi="Calibri" w:cs="Times New Roman"/>
      <w:color w:val="C45911"/>
      <w:sz w:val="20"/>
      <w:szCs w:val="20"/>
      <w:lang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Знак"/>
    <w:basedOn w:val="a6"/>
    <w:rsid w:val="00DE497B"/>
    <w:pPr>
      <w:spacing w:before="100" w:beforeAutospacing="1" w:after="100" w:afterAutospacing="1" w:line="240" w:lineRule="auto"/>
    </w:pPr>
    <w:rPr>
      <w:rFonts w:ascii="Tahoma" w:eastAsia="Times New Roman" w:hAnsi="Tahoma" w:cs="Times New Roman"/>
      <w:sz w:val="20"/>
      <w:szCs w:val="20"/>
      <w:lang w:val="en-US"/>
    </w:rPr>
  </w:style>
  <w:style w:type="table" w:customStyle="1" w:styleId="711">
    <w:name w:val="Сетка таблицы71"/>
    <w:basedOn w:val="a8"/>
    <w:next w:val="afa"/>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Таблица-сетка 6 цветная — акцент 214"/>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8"/>
    <w:next w:val="-232"/>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8"/>
    <w:next w:val="-242"/>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8"/>
    <w:next w:val="-252"/>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
    <w:name w:val="Список-таблица 2 — акцент 11"/>
    <w:basedOn w:val="a8"/>
    <w:next w:val="-212"/>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
    <w:name w:val="Список-таблица 2 — акцент 4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
    <w:name w:val="Список-таблица 2 — акцент 5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
    <w:name w:val="Список-таблица 2 — акцент 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2">
    <w:name w:val="Сетка таблицы9"/>
    <w:basedOn w:val="a8"/>
    <w:next w:val="afa"/>
    <w:uiPriority w:val="39"/>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8"/>
    <w:next w:val="afa"/>
    <w:uiPriority w:val="39"/>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6"/>
    <w:rsid w:val="00DE497B"/>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6"/>
    <w:rsid w:val="00DE497B"/>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6"/>
    <w:rsid w:val="00DE497B"/>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6"/>
    <w:rsid w:val="00DE497B"/>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styleId="38">
    <w:name w:val="Body Text Indent 3"/>
    <w:basedOn w:val="a6"/>
    <w:link w:val="39"/>
    <w:rsid w:val="00DE497B"/>
    <w:pPr>
      <w:spacing w:after="0" w:line="240" w:lineRule="auto"/>
      <w:ind w:firstLine="426"/>
      <w:jc w:val="both"/>
    </w:pPr>
    <w:rPr>
      <w:rFonts w:ascii="Times New Roman" w:eastAsia="Times New Roman" w:hAnsi="Times New Roman" w:cs="Times New Roman"/>
      <w:sz w:val="24"/>
      <w:szCs w:val="20"/>
      <w:lang w:eastAsia="ru-RU"/>
    </w:rPr>
  </w:style>
  <w:style w:type="character" w:customStyle="1" w:styleId="39">
    <w:name w:val="Основной текст с отступом 3 Знак"/>
    <w:basedOn w:val="a7"/>
    <w:link w:val="38"/>
    <w:rsid w:val="00DE497B"/>
    <w:rPr>
      <w:rFonts w:ascii="Times New Roman" w:eastAsia="Times New Roman" w:hAnsi="Times New Roman" w:cs="Times New Roman"/>
      <w:sz w:val="24"/>
      <w:szCs w:val="20"/>
      <w:lang w:eastAsia="ru-RU"/>
    </w:rPr>
  </w:style>
  <w:style w:type="paragraph" w:customStyle="1" w:styleId="xl72">
    <w:name w:val="xl72"/>
    <w:basedOn w:val="a6"/>
    <w:rsid w:val="00DE497B"/>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6"/>
    <w:rsid w:val="00DE497B"/>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50"/>
      <w:sz w:val="24"/>
      <w:szCs w:val="24"/>
      <w:lang w:eastAsia="ru-RU"/>
    </w:rPr>
  </w:style>
  <w:style w:type="paragraph" w:customStyle="1" w:styleId="xl75">
    <w:name w:val="xl75"/>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76">
    <w:name w:val="xl76"/>
    <w:basedOn w:val="a6"/>
    <w:rsid w:val="00DE497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6"/>
    <w:rsid w:val="00DE497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lang w:eastAsia="ru-RU"/>
    </w:rPr>
  </w:style>
  <w:style w:type="paragraph" w:customStyle="1" w:styleId="xl79">
    <w:name w:val="xl79"/>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6"/>
    <w:rsid w:val="00DE497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6"/>
    <w:rsid w:val="00DE497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6"/>
    <w:rsid w:val="00DE49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6"/>
    <w:rsid w:val="00DE497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18">
    <w:name w:val="Название1"/>
    <w:basedOn w:val="a6"/>
    <w:next w:val="a6"/>
    <w:link w:val="ab"/>
    <w:uiPriority w:val="10"/>
    <w:qFormat/>
    <w:rsid w:val="00DE497B"/>
    <w:pPr>
      <w:spacing w:after="0" w:line="240" w:lineRule="auto"/>
      <w:ind w:firstLine="709"/>
      <w:contextualSpacing/>
      <w:jc w:val="both"/>
    </w:pPr>
    <w:rPr>
      <w:rFonts w:ascii="Cambria" w:eastAsia="Times New Roman" w:hAnsi="Cambria" w:cs="Times New Roman"/>
      <w:b/>
      <w:iCs/>
      <w:color w:val="FFFFFF"/>
      <w:spacing w:val="10"/>
      <w:sz w:val="72"/>
      <w:szCs w:val="64"/>
    </w:rPr>
  </w:style>
  <w:style w:type="character" w:customStyle="1" w:styleId="1f8">
    <w:name w:val="Заголовок Знак1"/>
    <w:uiPriority w:val="10"/>
    <w:rsid w:val="00DE497B"/>
    <w:rPr>
      <w:rFonts w:ascii="Calibri Light" w:eastAsia="Times New Roman" w:hAnsi="Calibri Light" w:cs="Times New Roman"/>
      <w:spacing w:val="-10"/>
      <w:kern w:val="28"/>
      <w:sz w:val="56"/>
      <w:szCs w:val="56"/>
    </w:rPr>
  </w:style>
  <w:style w:type="character" w:customStyle="1" w:styleId="313">
    <w:name w:val="Заголовок 3 Знак1"/>
    <w:uiPriority w:val="9"/>
    <w:semiHidden/>
    <w:rsid w:val="00DE497B"/>
    <w:rPr>
      <w:rFonts w:ascii="Calibri Light" w:eastAsia="Times New Roman" w:hAnsi="Calibri Light" w:cs="Times New Roman"/>
      <w:color w:val="3E6B19"/>
      <w:sz w:val="24"/>
      <w:szCs w:val="24"/>
    </w:rPr>
  </w:style>
  <w:style w:type="character" w:styleId="afff4">
    <w:name w:val="Intense Emphasis"/>
    <w:uiPriority w:val="21"/>
    <w:qFormat/>
    <w:rsid w:val="00DE497B"/>
    <w:rPr>
      <w:i/>
      <w:iCs/>
      <w:color w:val="7FD13B"/>
    </w:rPr>
  </w:style>
  <w:style w:type="character" w:customStyle="1" w:styleId="413">
    <w:name w:val="Заголовок 4 Знак1"/>
    <w:uiPriority w:val="9"/>
    <w:semiHidden/>
    <w:rsid w:val="00DE497B"/>
    <w:rPr>
      <w:rFonts w:ascii="Calibri Light" w:eastAsia="Times New Roman" w:hAnsi="Calibri Light" w:cs="Times New Roman"/>
      <w:i/>
      <w:iCs/>
      <w:color w:val="5EA226"/>
      <w:sz w:val="28"/>
      <w:szCs w:val="28"/>
    </w:rPr>
  </w:style>
  <w:style w:type="character" w:customStyle="1" w:styleId="512">
    <w:name w:val="Заголовок 5 Знак1"/>
    <w:uiPriority w:val="9"/>
    <w:semiHidden/>
    <w:rsid w:val="00DE497B"/>
    <w:rPr>
      <w:rFonts w:ascii="Calibri Light" w:eastAsia="Times New Roman" w:hAnsi="Calibri Light" w:cs="Times New Roman"/>
      <w:color w:val="5EA226"/>
      <w:sz w:val="28"/>
      <w:szCs w:val="28"/>
    </w:rPr>
  </w:style>
  <w:style w:type="character" w:customStyle="1" w:styleId="612">
    <w:name w:val="Заголовок 6 Знак1"/>
    <w:uiPriority w:val="9"/>
    <w:semiHidden/>
    <w:rsid w:val="00DE497B"/>
    <w:rPr>
      <w:rFonts w:ascii="Calibri Light" w:eastAsia="Times New Roman" w:hAnsi="Calibri Light" w:cs="Times New Roman"/>
      <w:color w:val="3E6B19"/>
      <w:sz w:val="28"/>
      <w:szCs w:val="28"/>
    </w:rPr>
  </w:style>
  <w:style w:type="character" w:customStyle="1" w:styleId="712">
    <w:name w:val="Заголовок 7 Знак1"/>
    <w:uiPriority w:val="9"/>
    <w:semiHidden/>
    <w:rsid w:val="00DE497B"/>
    <w:rPr>
      <w:rFonts w:ascii="Calibri Light" w:eastAsia="Times New Roman" w:hAnsi="Calibri Light" w:cs="Times New Roman"/>
      <w:i/>
      <w:iCs/>
      <w:color w:val="3E6B19"/>
      <w:sz w:val="28"/>
      <w:szCs w:val="28"/>
    </w:rPr>
  </w:style>
  <w:style w:type="character" w:customStyle="1" w:styleId="811">
    <w:name w:val="Заголовок 8 Знак1"/>
    <w:uiPriority w:val="9"/>
    <w:semiHidden/>
    <w:rsid w:val="00DE497B"/>
    <w:rPr>
      <w:rFonts w:ascii="Calibri Light" w:eastAsia="Times New Roman" w:hAnsi="Calibri Light" w:cs="Times New Roman"/>
      <w:color w:val="272727"/>
      <w:sz w:val="21"/>
      <w:szCs w:val="21"/>
    </w:rPr>
  </w:style>
  <w:style w:type="character" w:customStyle="1" w:styleId="911">
    <w:name w:val="Заголовок 9 Знак1"/>
    <w:uiPriority w:val="9"/>
    <w:semiHidden/>
    <w:rsid w:val="00DE497B"/>
    <w:rPr>
      <w:rFonts w:ascii="Calibri Light" w:eastAsia="Times New Roman" w:hAnsi="Calibri Light" w:cs="Times New Roman"/>
      <w:i/>
      <w:iCs/>
      <w:color w:val="272727"/>
      <w:sz w:val="21"/>
      <w:szCs w:val="21"/>
    </w:rPr>
  </w:style>
  <w:style w:type="paragraph" w:styleId="ad">
    <w:name w:val="Subtitle"/>
    <w:basedOn w:val="a6"/>
    <w:next w:val="a6"/>
    <w:link w:val="ac"/>
    <w:uiPriority w:val="11"/>
    <w:qFormat/>
    <w:rsid w:val="00DE497B"/>
    <w:pPr>
      <w:numPr>
        <w:ilvl w:val="1"/>
      </w:numPr>
      <w:spacing w:line="360" w:lineRule="auto"/>
      <w:ind w:firstLine="709"/>
      <w:jc w:val="both"/>
    </w:pPr>
    <w:rPr>
      <w:rFonts w:ascii="Cambria" w:eastAsia="Times New Roman" w:hAnsi="Cambria" w:cs="Times New Roman"/>
      <w:iCs/>
      <w:color w:val="323232"/>
      <w:spacing w:val="20"/>
      <w:sz w:val="24"/>
      <w:szCs w:val="24"/>
    </w:rPr>
  </w:style>
  <w:style w:type="character" w:customStyle="1" w:styleId="1f9">
    <w:name w:val="Подзаголовок Знак1"/>
    <w:basedOn w:val="a7"/>
    <w:uiPriority w:val="11"/>
    <w:rsid w:val="00DE497B"/>
    <w:rPr>
      <w:rFonts w:eastAsiaTheme="minorEastAsia"/>
      <w:color w:val="5A5A5A" w:themeColor="text1" w:themeTint="A5"/>
      <w:spacing w:val="15"/>
    </w:rPr>
  </w:style>
  <w:style w:type="character" w:styleId="afff5">
    <w:name w:val="Emphasis"/>
    <w:qFormat/>
    <w:rsid w:val="00DE497B"/>
    <w:rPr>
      <w:i/>
      <w:iCs/>
    </w:rPr>
  </w:style>
  <w:style w:type="paragraph" w:styleId="24">
    <w:name w:val="Quote"/>
    <w:basedOn w:val="a6"/>
    <w:next w:val="a6"/>
    <w:link w:val="23"/>
    <w:uiPriority w:val="29"/>
    <w:qFormat/>
    <w:rsid w:val="00DE497B"/>
    <w:pPr>
      <w:spacing w:before="200" w:line="360" w:lineRule="auto"/>
      <w:ind w:left="864" w:right="864" w:firstLine="709"/>
      <w:jc w:val="center"/>
    </w:pPr>
    <w:rPr>
      <w:b/>
      <w:i/>
      <w:iCs/>
      <w:color w:val="9F2936"/>
      <w:sz w:val="24"/>
      <w:szCs w:val="21"/>
    </w:rPr>
  </w:style>
  <w:style w:type="character" w:customStyle="1" w:styleId="213">
    <w:name w:val="Цитата 2 Знак1"/>
    <w:basedOn w:val="a7"/>
    <w:uiPriority w:val="29"/>
    <w:rsid w:val="00DE497B"/>
    <w:rPr>
      <w:i/>
      <w:iCs/>
      <w:color w:val="404040" w:themeColor="text1" w:themeTint="BF"/>
    </w:rPr>
  </w:style>
  <w:style w:type="paragraph" w:styleId="af2">
    <w:name w:val="Intense Quote"/>
    <w:basedOn w:val="a6"/>
    <w:next w:val="a6"/>
    <w:link w:val="af1"/>
    <w:uiPriority w:val="30"/>
    <w:qFormat/>
    <w:rsid w:val="00DE497B"/>
    <w:pPr>
      <w:pBdr>
        <w:top w:val="single" w:sz="4" w:space="10" w:color="7FD13B"/>
        <w:bottom w:val="single" w:sz="4" w:space="10" w:color="7FD13B"/>
      </w:pBdr>
      <w:spacing w:before="360" w:after="360" w:line="360" w:lineRule="auto"/>
      <w:ind w:left="864" w:right="864" w:firstLine="709"/>
      <w:jc w:val="center"/>
    </w:pPr>
    <w:rPr>
      <w:rFonts w:ascii="Cambria" w:eastAsia="Times New Roman" w:hAnsi="Cambria" w:cs="Times New Roman"/>
      <w:b/>
      <w:bCs/>
      <w:i/>
      <w:iCs/>
      <w:color w:val="9F2936"/>
      <w:sz w:val="20"/>
      <w:szCs w:val="20"/>
    </w:rPr>
  </w:style>
  <w:style w:type="character" w:customStyle="1" w:styleId="1fa">
    <w:name w:val="Выделенная цитата Знак1"/>
    <w:basedOn w:val="a7"/>
    <w:uiPriority w:val="30"/>
    <w:rsid w:val="00DE497B"/>
    <w:rPr>
      <w:i/>
      <w:iCs/>
      <w:color w:val="4472C4" w:themeColor="accent1"/>
    </w:rPr>
  </w:style>
  <w:style w:type="character" w:styleId="afff6">
    <w:name w:val="Subtle Emphasis"/>
    <w:uiPriority w:val="19"/>
    <w:qFormat/>
    <w:rsid w:val="00DE497B"/>
    <w:rPr>
      <w:i/>
      <w:iCs/>
      <w:color w:val="404040"/>
    </w:rPr>
  </w:style>
  <w:style w:type="character" w:styleId="afff7">
    <w:name w:val="Subtle Reference"/>
    <w:uiPriority w:val="31"/>
    <w:qFormat/>
    <w:rsid w:val="00DE497B"/>
    <w:rPr>
      <w:smallCaps/>
      <w:color w:val="5A5A5A"/>
    </w:rPr>
  </w:style>
  <w:style w:type="character" w:styleId="afff8">
    <w:name w:val="Intense Reference"/>
    <w:uiPriority w:val="32"/>
    <w:qFormat/>
    <w:rsid w:val="00DE497B"/>
    <w:rPr>
      <w:b/>
      <w:bCs/>
      <w:smallCaps/>
      <w:color w:val="7FD13B"/>
      <w:spacing w:val="5"/>
    </w:rPr>
  </w:style>
  <w:style w:type="character" w:styleId="afff9">
    <w:name w:val="Book Title"/>
    <w:uiPriority w:val="33"/>
    <w:qFormat/>
    <w:rsid w:val="00DE497B"/>
    <w:rPr>
      <w:b/>
      <w:bCs/>
      <w:i/>
      <w:iCs/>
      <w:spacing w:val="5"/>
    </w:rPr>
  </w:style>
  <w:style w:type="table" w:styleId="-1">
    <w:name w:val="Colorful Grid Accent 1"/>
    <w:basedOn w:val="a8"/>
    <w:uiPriority w:val="73"/>
    <w:semiHidden/>
    <w:unhideWhenUsed/>
    <w:rsid w:val="00DE497B"/>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styleId="-10">
    <w:name w:val="Dark List Accent 1"/>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styleId="3-6">
    <w:name w:val="Medium Grid 3 Accent 6"/>
    <w:basedOn w:val="a8"/>
    <w:uiPriority w:val="69"/>
    <w:semiHidden/>
    <w:unhideWhenUsed/>
    <w:rsid w:val="00DE497B"/>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styleId="-2">
    <w:name w:val="Dark List Accent 2"/>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styleId="-3">
    <w:name w:val="Dark List Accent 3"/>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styleId="-4">
    <w:name w:val="Dark List Accent 4"/>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character" w:styleId="afffa">
    <w:name w:val="Hyperlink"/>
    <w:uiPriority w:val="99"/>
    <w:unhideWhenUsed/>
    <w:rsid w:val="00DE497B"/>
    <w:rPr>
      <w:color w:val="EB8803"/>
      <w:u w:val="single"/>
    </w:rPr>
  </w:style>
  <w:style w:type="table" w:styleId="-5">
    <w:name w:val="Dark List Accent 5"/>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styleId="-12">
    <w:name w:val="Colorful Shading Accent 1"/>
    <w:basedOn w:val="a8"/>
    <w:uiPriority w:val="71"/>
    <w:semiHidden/>
    <w:unhideWhenUsed/>
    <w:rsid w:val="00DE497B"/>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styleId="-6">
    <w:name w:val="Dark List Accent 6"/>
    <w:basedOn w:val="a8"/>
    <w:uiPriority w:val="70"/>
    <w:semiHidden/>
    <w:unhideWhenUsed/>
    <w:rsid w:val="00DE497B"/>
    <w:pPr>
      <w:spacing w:after="0" w:line="240" w:lineRule="auto"/>
    </w:pPr>
    <w:rPr>
      <w:rFonts w:ascii="Calibri" w:eastAsia="Calibri"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character" w:styleId="afffb">
    <w:name w:val="FollowedHyperlink"/>
    <w:uiPriority w:val="99"/>
    <w:unhideWhenUsed/>
    <w:rsid w:val="00DE497B"/>
    <w:rPr>
      <w:color w:val="5F7791"/>
      <w:u w:val="single"/>
    </w:rPr>
  </w:style>
  <w:style w:type="paragraph" w:customStyle="1" w:styleId="msonormal0">
    <w:name w:val="msonormal"/>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20">
    <w:name w:val="Сетка таблицы42"/>
    <w:basedOn w:val="a8"/>
    <w:next w:val="afa"/>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9"/>
    <w:uiPriority w:val="99"/>
    <w:semiHidden/>
    <w:unhideWhenUsed/>
    <w:rsid w:val="00DE497B"/>
  </w:style>
  <w:style w:type="paragraph" w:styleId="1fb">
    <w:name w:val="toc 1"/>
    <w:basedOn w:val="a6"/>
    <w:next w:val="a6"/>
    <w:autoRedefine/>
    <w:uiPriority w:val="39"/>
    <w:unhideWhenUsed/>
    <w:qFormat/>
    <w:rsid w:val="00DE497B"/>
    <w:pPr>
      <w:autoSpaceDE w:val="0"/>
      <w:autoSpaceDN w:val="0"/>
      <w:adjustRightInd w:val="0"/>
      <w:spacing w:before="360" w:after="360" w:line="360" w:lineRule="auto"/>
    </w:pPr>
    <w:rPr>
      <w:rFonts w:ascii="Calibri" w:eastAsia="Times New Roman" w:hAnsi="Calibri" w:cs="Calibri"/>
      <w:b/>
      <w:bCs/>
      <w:caps/>
      <w:u w:val="single"/>
      <w:lang w:eastAsia="ru-RU"/>
    </w:rPr>
  </w:style>
  <w:style w:type="paragraph" w:styleId="29">
    <w:name w:val="toc 2"/>
    <w:basedOn w:val="a6"/>
    <w:next w:val="a6"/>
    <w:autoRedefine/>
    <w:uiPriority w:val="39"/>
    <w:unhideWhenUsed/>
    <w:qFormat/>
    <w:rsid w:val="00DE497B"/>
    <w:pPr>
      <w:autoSpaceDE w:val="0"/>
      <w:autoSpaceDN w:val="0"/>
      <w:adjustRightInd w:val="0"/>
      <w:spacing w:after="0" w:line="360" w:lineRule="auto"/>
    </w:pPr>
    <w:rPr>
      <w:rFonts w:ascii="Calibri" w:eastAsia="Times New Roman" w:hAnsi="Calibri" w:cs="Calibri"/>
      <w:b/>
      <w:bCs/>
      <w:smallCaps/>
      <w:lang w:eastAsia="ru-RU"/>
    </w:rPr>
  </w:style>
  <w:style w:type="paragraph" w:styleId="3a">
    <w:name w:val="toc 3"/>
    <w:basedOn w:val="a6"/>
    <w:next w:val="a6"/>
    <w:autoRedefine/>
    <w:unhideWhenUsed/>
    <w:qFormat/>
    <w:rsid w:val="00DE497B"/>
    <w:pPr>
      <w:autoSpaceDE w:val="0"/>
      <w:autoSpaceDN w:val="0"/>
      <w:adjustRightInd w:val="0"/>
      <w:spacing w:after="0" w:line="360" w:lineRule="auto"/>
    </w:pPr>
    <w:rPr>
      <w:rFonts w:ascii="Calibri" w:eastAsia="Times New Roman" w:hAnsi="Calibri" w:cs="Calibri"/>
      <w:smallCaps/>
      <w:lang w:eastAsia="ru-RU"/>
    </w:rPr>
  </w:style>
  <w:style w:type="paragraph" w:styleId="46">
    <w:name w:val="toc 4"/>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styleId="53">
    <w:name w:val="toc 5"/>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styleId="63">
    <w:name w:val="toc 6"/>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styleId="73">
    <w:name w:val="toc 7"/>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styleId="83">
    <w:name w:val="toc 8"/>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styleId="93">
    <w:name w:val="toc 9"/>
    <w:basedOn w:val="a6"/>
    <w:next w:val="a6"/>
    <w:autoRedefine/>
    <w:uiPriority w:val="39"/>
    <w:unhideWhenUsed/>
    <w:rsid w:val="00DE497B"/>
    <w:pPr>
      <w:autoSpaceDE w:val="0"/>
      <w:autoSpaceDN w:val="0"/>
      <w:adjustRightInd w:val="0"/>
      <w:spacing w:after="0" w:line="360" w:lineRule="auto"/>
    </w:pPr>
    <w:rPr>
      <w:rFonts w:ascii="Calibri" w:eastAsia="Times New Roman" w:hAnsi="Calibri" w:cs="Calibri"/>
      <w:lang w:eastAsia="ru-RU"/>
    </w:rPr>
  </w:style>
  <w:style w:type="paragraph" w:customStyle="1" w:styleId="2a">
    <w:name w:val="Название объекта2"/>
    <w:basedOn w:val="a6"/>
    <w:next w:val="a6"/>
    <w:uiPriority w:val="35"/>
    <w:semiHidden/>
    <w:unhideWhenUsed/>
    <w:qFormat/>
    <w:rsid w:val="00DE497B"/>
    <w:pPr>
      <w:keepNext/>
      <w:autoSpaceDE w:val="0"/>
      <w:autoSpaceDN w:val="0"/>
      <w:adjustRightInd w:val="0"/>
      <w:spacing w:after="0" w:line="240" w:lineRule="auto"/>
      <w:jc w:val="both"/>
    </w:pPr>
    <w:rPr>
      <w:rFonts w:ascii="Times New Roman" w:eastAsia="Times New Roman" w:hAnsi="Times New Roman" w:cs="Times New Roman"/>
      <w:b/>
      <w:color w:val="1B587C"/>
      <w:sz w:val="24"/>
      <w:szCs w:val="24"/>
      <w:lang w:eastAsia="ru-RU"/>
    </w:rPr>
  </w:style>
  <w:style w:type="paragraph" w:customStyle="1" w:styleId="xl63">
    <w:name w:val="xl63"/>
    <w:basedOn w:val="a6"/>
    <w:rsid w:val="00DE497B"/>
    <w:pPr>
      <w:shd w:val="clear" w:color="auto" w:fill="FFFF00"/>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8"/>
    <w:next w:val="afa"/>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Темный список - Акцент 12"/>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1">
    <w:name w:val="Цветная заливка - Акцент 12"/>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2">
    <w:name w:val="Цветная сетка - Акцент 12"/>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
    <w:name w:val="Темный список - Акцент 22"/>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
    <w:name w:val="Темный список - Акцент 32"/>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
    <w:name w:val="Темный список - Акцент 42"/>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
    <w:name w:val="Темный список - Акцент 52"/>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
    <w:name w:val="Средняя сетка 3 - Акцент 62"/>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
    <w:name w:val="Темный список - Акцент 62"/>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0">
    <w:name w:val="Таблица-сетка 4 — акцент 11"/>
    <w:basedOn w:val="a8"/>
    <w:next w:val="-412"/>
    <w:uiPriority w:val="49"/>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0">
    <w:name w:val="Таблица-сетка 6 цветная — акцент 11"/>
    <w:basedOn w:val="a8"/>
    <w:next w:val="-612"/>
    <w:uiPriority w:val="51"/>
    <w:rsid w:val="00DE497B"/>
    <w:pPr>
      <w:spacing w:after="0" w:line="240" w:lineRule="auto"/>
    </w:pPr>
    <w:rPr>
      <w:rFonts w:ascii="Calibri" w:eastAsia="Times New Roman" w:hAnsi="Calibri" w:cs="Times New Roman"/>
      <w:color w:val="B35E06"/>
      <w:sz w:val="20"/>
      <w:szCs w:val="20"/>
      <w:lang w:eastAsia="ru-RU"/>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
    <w:name w:val="Таблица-сетка 6 цветная — акцент 22"/>
    <w:basedOn w:val="a8"/>
    <w:next w:val="-623"/>
    <w:uiPriority w:val="51"/>
    <w:rsid w:val="00DE497B"/>
    <w:pPr>
      <w:spacing w:after="0" w:line="240" w:lineRule="auto"/>
    </w:pPr>
    <w:rPr>
      <w:rFonts w:ascii="Calibri" w:eastAsia="Times New Roman" w:hAnsi="Calibri" w:cs="Times New Roman"/>
      <w:color w:val="761E28"/>
      <w:sz w:val="20"/>
      <w:szCs w:val="20"/>
      <w:lang w:eastAsia="ru-RU"/>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
    <w:name w:val="Таблица-сетка 7 цветная — акцент 21"/>
    <w:basedOn w:val="a8"/>
    <w:next w:val="-722"/>
    <w:uiPriority w:val="52"/>
    <w:rsid w:val="00DE497B"/>
    <w:pPr>
      <w:spacing w:after="0" w:line="240" w:lineRule="auto"/>
    </w:pPr>
    <w:rPr>
      <w:rFonts w:ascii="Calibri" w:eastAsia="Times New Roman" w:hAnsi="Calibri" w:cs="Times New Roman"/>
      <w:color w:val="761E28"/>
      <w:sz w:val="20"/>
      <w:szCs w:val="20"/>
      <w:lang w:eastAsia="ru-RU"/>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
    <w:name w:val="Таблица-сетка 6 цветная — акцент 31"/>
    <w:basedOn w:val="a8"/>
    <w:next w:val="-632"/>
    <w:uiPriority w:val="51"/>
    <w:rsid w:val="00DE497B"/>
    <w:pPr>
      <w:spacing w:after="0" w:line="240" w:lineRule="auto"/>
    </w:pPr>
    <w:rPr>
      <w:rFonts w:ascii="Calibri" w:eastAsia="Times New Roman" w:hAnsi="Calibri" w:cs="Times New Roman"/>
      <w:color w:val="14415C"/>
      <w:sz w:val="20"/>
      <w:szCs w:val="20"/>
      <w:lang w:eastAsia="ru-RU"/>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
    <w:name w:val="Таблица-сетка 6 цветная — акцент 41"/>
    <w:basedOn w:val="a8"/>
    <w:next w:val="-642"/>
    <w:uiPriority w:val="51"/>
    <w:rsid w:val="00DE497B"/>
    <w:pPr>
      <w:spacing w:after="0" w:line="240" w:lineRule="auto"/>
    </w:pPr>
    <w:rPr>
      <w:rFonts w:ascii="Calibri" w:eastAsia="Times New Roman" w:hAnsi="Calibri" w:cs="Times New Roman"/>
      <w:color w:val="3A6331"/>
      <w:sz w:val="20"/>
      <w:szCs w:val="20"/>
      <w:lang w:eastAsia="ru-RU"/>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
    <w:name w:val="Таблица-сетка 6 цветная — акцент 52"/>
    <w:basedOn w:val="a8"/>
    <w:next w:val="-653"/>
    <w:uiPriority w:val="51"/>
    <w:rsid w:val="00DE497B"/>
    <w:pPr>
      <w:spacing w:after="0" w:line="240" w:lineRule="auto"/>
    </w:pPr>
    <w:rPr>
      <w:rFonts w:ascii="Calibri" w:eastAsia="Times New Roman" w:hAnsi="Calibri" w:cs="Times New Roman"/>
      <w:color w:val="473659"/>
      <w:sz w:val="20"/>
      <w:szCs w:val="20"/>
      <w:lang w:eastAsia="ru-RU"/>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
    <w:name w:val="Средняя заливка 2 - Акцент 11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Средняя заливка 2 - Акцент 12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Средняя заливка 2 - Акцент 13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2">
    <w:name w:val="Сетка таблицы14"/>
    <w:basedOn w:val="a8"/>
    <w:uiPriority w:val="3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Таблица-сетка 2 — акцент 5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
    <w:name w:val="Таблица-сетка 2 — акцент 4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0">
    <w:name w:val="Таблица-сетка 2 — акцент 1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
    <w:name w:val="Таблица-сетка 2 — акцент 3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
    <w:name w:val="Таблица-сетка 3 — акцент 112"/>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
    <w:name w:val="Таблица-сетка 6 цветная — акцент 512"/>
    <w:basedOn w:val="a8"/>
    <w:uiPriority w:val="51"/>
    <w:rsid w:val="00DE497B"/>
    <w:pPr>
      <w:spacing w:after="0" w:line="240" w:lineRule="auto"/>
    </w:pPr>
    <w:rPr>
      <w:rFonts w:ascii="Calibri" w:eastAsia="Times New Roman" w:hAnsi="Calibri" w:cs="Times New Roman"/>
      <w:color w:val="473659"/>
      <w:sz w:val="20"/>
      <w:szCs w:val="20"/>
      <w:lang w:eastAsia="ru-RU"/>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
    <w:name w:val="Таблица-сетка 6 цветная — акцент 215"/>
    <w:basedOn w:val="a8"/>
    <w:uiPriority w:val="51"/>
    <w:rsid w:val="00DE497B"/>
    <w:pPr>
      <w:spacing w:after="0" w:line="240" w:lineRule="auto"/>
    </w:pPr>
    <w:rPr>
      <w:rFonts w:ascii="Calibri" w:eastAsia="Times New Roman" w:hAnsi="Calibri" w:cs="Times New Roman"/>
      <w:color w:val="761E28"/>
      <w:sz w:val="20"/>
      <w:szCs w:val="20"/>
      <w:lang w:eastAsia="ru-RU"/>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
    <w:name w:val="Сетка таблицы62"/>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Таблица-сетка 6 цветная — акцент 2111"/>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0">
    <w:name w:val="Сетка таблицы7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8"/>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Цветная сетка - Акцент 112"/>
    <w:basedOn w:val="a8"/>
    <w:uiPriority w:val="73"/>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0">
    <w:name w:val="Темный список - Акцент 1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
    <w:name w:val="Средняя сетка 3 - Акцент 612"/>
    <w:basedOn w:val="a8"/>
    <w:uiPriority w:val="69"/>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0">
    <w:name w:val="Темный список - Акцент 2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
    <w:name w:val="Сетка таблицы81"/>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емный список - Акцент 3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0">
    <w:name w:val="Темный список - Акцент 4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
    <w:name w:val="Средняя заливка 2 - Акцент 111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
    <w:name w:val="Темный список - Акцент 5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
    <w:name w:val="Средняя заливка 2 - Акцент 121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
    <w:name w:val="Цветная заливка - Акцент 112"/>
    <w:basedOn w:val="a8"/>
    <w:uiPriority w:val="71"/>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0">
    <w:name w:val="Темный список - Акцент 612"/>
    <w:basedOn w:val="a8"/>
    <w:uiPriority w:val="70"/>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
    <w:name w:val="Средняя заливка 2 - Акцент 1311"/>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етка таблицы121"/>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Таблица-сетка 2 — акцент 5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8"/>
    <w:uiPriority w:val="51"/>
    <w:rsid w:val="00DE497B"/>
    <w:pPr>
      <w:spacing w:after="0" w:line="240" w:lineRule="auto"/>
    </w:pPr>
    <w:rPr>
      <w:rFonts w:ascii="Calibri" w:eastAsia="Times New Roman" w:hAnsi="Calibri" w:cs="Times New Roman"/>
      <w:color w:val="2F5496"/>
      <w:sz w:val="20"/>
      <w:szCs w:val="20"/>
      <w:lang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8"/>
    <w:uiPriority w:val="51"/>
    <w:rsid w:val="00DE497B"/>
    <w:pPr>
      <w:spacing w:after="0" w:line="240" w:lineRule="auto"/>
    </w:pPr>
    <w:rPr>
      <w:rFonts w:ascii="Calibri" w:eastAsia="Times New Roman" w:hAnsi="Calibri" w:cs="Times New Roman"/>
      <w:color w:val="C45911"/>
      <w:sz w:val="20"/>
      <w:szCs w:val="20"/>
      <w:lang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
    <w:name w:val="Сетка таблицы611"/>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
    <w:name w:val="Таблица-сетка 6 цветная — акцент 2141"/>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
    <w:name w:val="Список-таблица 2 — акцент 32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
    <w:name w:val="Список-таблица 2 — акцент 42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
    <w:name w:val="Список-таблица 2 — акцент 52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
    <w:name w:val="Список-таблица 2 — акцент 121"/>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
    <w:name w:val="Сетка таблицы91"/>
    <w:basedOn w:val="a8"/>
    <w:uiPriority w:val="39"/>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8"/>
    <w:uiPriority w:val="39"/>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Таблица-сетка 4 — акцент 12"/>
    <w:basedOn w:val="a8"/>
    <w:uiPriority w:val="49"/>
    <w:rsid w:val="00DE497B"/>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
    <w:name w:val="Таблица-сетка 6 цветная — акцент 12"/>
    <w:basedOn w:val="a8"/>
    <w:uiPriority w:val="51"/>
    <w:rsid w:val="00DE497B"/>
    <w:pPr>
      <w:spacing w:after="0" w:line="240" w:lineRule="auto"/>
    </w:pPr>
    <w:rPr>
      <w:rFonts w:ascii="Calibri" w:eastAsia="Calibri" w:hAnsi="Calibri" w:cs="Times New Roman"/>
      <w:color w:val="5EA226"/>
      <w:sz w:val="20"/>
      <w:szCs w:val="20"/>
      <w:lang w:eastAsia="ru-RU"/>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
    <w:name w:val="Таблица-сетка 6 цветная — акцент 23"/>
    <w:basedOn w:val="a8"/>
    <w:uiPriority w:val="51"/>
    <w:rsid w:val="00DE497B"/>
    <w:pPr>
      <w:spacing w:after="0" w:line="240" w:lineRule="auto"/>
    </w:pPr>
    <w:rPr>
      <w:rFonts w:ascii="Calibri" w:eastAsia="Calibri" w:hAnsi="Calibri" w:cs="Times New Roman"/>
      <w:color w:val="AF0F5A"/>
      <w:sz w:val="20"/>
      <w:szCs w:val="20"/>
      <w:lang w:eastAsia="ru-RU"/>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
    <w:name w:val="Таблица-сетка 7 цветная — акцент 22"/>
    <w:basedOn w:val="a8"/>
    <w:uiPriority w:val="52"/>
    <w:rsid w:val="00DE497B"/>
    <w:pPr>
      <w:spacing w:after="0" w:line="240" w:lineRule="auto"/>
    </w:pPr>
    <w:rPr>
      <w:rFonts w:ascii="Calibri" w:eastAsia="Calibri" w:hAnsi="Calibri" w:cs="Times New Roman"/>
      <w:color w:val="AF0F5A"/>
      <w:sz w:val="20"/>
      <w:szCs w:val="20"/>
      <w:lang w:eastAsia="ru-RU"/>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
    <w:name w:val="Таблица-сетка 6 цветная — акцент 32"/>
    <w:basedOn w:val="a8"/>
    <w:uiPriority w:val="51"/>
    <w:rsid w:val="00DE497B"/>
    <w:pPr>
      <w:spacing w:after="0" w:line="240" w:lineRule="auto"/>
    </w:pPr>
    <w:rPr>
      <w:rFonts w:ascii="Calibri" w:eastAsia="Calibri"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Таблица-сетка 6 цветная — акцент 42"/>
    <w:basedOn w:val="a8"/>
    <w:uiPriority w:val="51"/>
    <w:rsid w:val="00DE497B"/>
    <w:pPr>
      <w:spacing w:after="0" w:line="240" w:lineRule="auto"/>
    </w:pPr>
    <w:rPr>
      <w:rFonts w:ascii="Calibri" w:eastAsia="Calibri" w:hAnsi="Calibri" w:cs="Times New Roman"/>
      <w:color w:val="0081A4"/>
      <w:sz w:val="20"/>
      <w:szCs w:val="20"/>
      <w:lang w:eastAsia="ru-RU"/>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
    <w:name w:val="Таблица-сетка 6 цветная — акцент 53"/>
    <w:basedOn w:val="a8"/>
    <w:uiPriority w:val="51"/>
    <w:rsid w:val="00DE497B"/>
    <w:pPr>
      <w:spacing w:after="0" w:line="240" w:lineRule="auto"/>
    </w:pPr>
    <w:rPr>
      <w:rFonts w:ascii="Calibri" w:eastAsia="Calibri" w:hAnsi="Calibri" w:cs="Times New Roman"/>
      <w:color w:val="425EA9"/>
      <w:sz w:val="20"/>
      <w:szCs w:val="20"/>
      <w:lang w:eastAsia="ru-RU"/>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4">
    <w:name w:val="Нет списка5"/>
    <w:next w:val="a9"/>
    <w:uiPriority w:val="99"/>
    <w:semiHidden/>
    <w:unhideWhenUsed/>
    <w:rsid w:val="00DE497B"/>
  </w:style>
  <w:style w:type="paragraph" w:styleId="HTML">
    <w:name w:val="HTML Preformatted"/>
    <w:basedOn w:val="a6"/>
    <w:link w:val="HTML0"/>
    <w:uiPriority w:val="99"/>
    <w:unhideWhenUsed/>
    <w:rsid w:val="00DE49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ar-SA"/>
    </w:rPr>
  </w:style>
  <w:style w:type="character" w:customStyle="1" w:styleId="HTML0">
    <w:name w:val="Стандартный HTML Знак"/>
    <w:basedOn w:val="a7"/>
    <w:link w:val="HTML"/>
    <w:uiPriority w:val="99"/>
    <w:rsid w:val="00DE497B"/>
    <w:rPr>
      <w:rFonts w:ascii="Arial Unicode MS" w:eastAsia="Arial Unicode MS" w:hAnsi="Arial Unicode MS" w:cs="Times New Roman"/>
      <w:color w:val="000000"/>
      <w:sz w:val="20"/>
      <w:szCs w:val="20"/>
      <w:lang w:eastAsia="ar-SA"/>
    </w:rPr>
  </w:style>
  <w:style w:type="character" w:customStyle="1" w:styleId="aff0">
    <w:name w:val="Обычный (веб) Знак"/>
    <w:aliases w:val="Обычный (Web) Знак,Знак Знак Знак Знак Знак Знак Знак Знак Знак Знак Знак Знак Знак Знак Знак,Обычный (веб) Знак Знак Знак Знак,Обычный (Web) Знак Знак Знак Знак Знак,Обычный (веб) Знак Знак Знак1 Знак,Знак Знак Знак1 Знак Знак1 Знак"/>
    <w:link w:val="aff"/>
    <w:uiPriority w:val="99"/>
    <w:locked/>
    <w:rsid w:val="00DE497B"/>
    <w:rPr>
      <w:rFonts w:ascii="Times New Roman" w:eastAsia="Times New Roman" w:hAnsi="Times New Roman" w:cs="Times New Roman"/>
      <w:bCs/>
      <w:iCs/>
      <w:sz w:val="24"/>
      <w:szCs w:val="24"/>
      <w:lang w:val="x-none" w:eastAsia="ru-RU"/>
    </w:rPr>
  </w:style>
  <w:style w:type="character" w:customStyle="1" w:styleId="1fc">
    <w:name w:val="Текст сноски Знак1"/>
    <w:uiPriority w:val="99"/>
    <w:semiHidden/>
    <w:rsid w:val="00DE497B"/>
    <w:rPr>
      <w:rFonts w:ascii="Times New Roman" w:eastAsia="Times New Roman" w:hAnsi="Times New Roman" w:cs="Times New Roman"/>
      <w:sz w:val="20"/>
      <w:szCs w:val="20"/>
      <w:lang w:eastAsia="ar-SA"/>
    </w:rPr>
  </w:style>
  <w:style w:type="character" w:customStyle="1" w:styleId="2b">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uiPriority w:val="99"/>
    <w:semiHidden/>
    <w:rsid w:val="00DE497B"/>
    <w:rPr>
      <w:lang w:eastAsia="ar-SA"/>
    </w:rPr>
  </w:style>
  <w:style w:type="paragraph" w:styleId="afffc">
    <w:name w:val="List Bullet"/>
    <w:aliases w:val="Маркированный список Знак Знак Знак,Маркированный список Знак"/>
    <w:basedOn w:val="a6"/>
    <w:autoRedefine/>
    <w:semiHidden/>
    <w:unhideWhenUsed/>
    <w:rsid w:val="00DE497B"/>
    <w:pPr>
      <w:widowControl w:val="0"/>
      <w:spacing w:after="60" w:line="240" w:lineRule="auto"/>
      <w:jc w:val="both"/>
    </w:pPr>
    <w:rPr>
      <w:rFonts w:ascii="Times New Roman" w:eastAsia="Times New Roman" w:hAnsi="Times New Roman" w:cs="Times New Roman"/>
      <w:sz w:val="24"/>
      <w:szCs w:val="24"/>
      <w:lang w:eastAsia="ru-RU"/>
    </w:rPr>
  </w:style>
  <w:style w:type="character" w:customStyle="1" w:styleId="afffd">
    <w:name w:val="Основной текст с отступом Знак"/>
    <w:link w:val="afffe"/>
    <w:locked/>
    <w:rsid w:val="00DE497B"/>
    <w:rPr>
      <w:rFonts w:ascii="Arial" w:hAnsi="Arial" w:cs="Arial"/>
      <w:sz w:val="24"/>
      <w:szCs w:val="25"/>
    </w:rPr>
  </w:style>
  <w:style w:type="paragraph" w:customStyle="1" w:styleId="BodyTextIndent1">
    <w:name w:val="Body Text Indent1"/>
    <w:basedOn w:val="a6"/>
    <w:next w:val="afffe"/>
    <w:uiPriority w:val="99"/>
    <w:semiHidden/>
    <w:unhideWhenUsed/>
    <w:rsid w:val="00DE497B"/>
    <w:pPr>
      <w:spacing w:after="120" w:line="240" w:lineRule="auto"/>
      <w:ind w:left="283"/>
    </w:pPr>
    <w:rPr>
      <w:rFonts w:ascii="Arial" w:eastAsia="Calibri" w:hAnsi="Arial" w:cs="Arial"/>
      <w:sz w:val="24"/>
      <w:szCs w:val="25"/>
    </w:rPr>
  </w:style>
  <w:style w:type="character" w:customStyle="1" w:styleId="1fd">
    <w:name w:val="Основной текст с отступом Знак1"/>
    <w:aliases w:val="текст Знак1,Body Text Indent Знак1"/>
    <w:uiPriority w:val="99"/>
    <w:semiHidden/>
    <w:rsid w:val="00DE497B"/>
    <w:rPr>
      <w:rFonts w:ascii="Times New Roman" w:eastAsia="Times New Roman" w:hAnsi="Times New Roman" w:cs="Times New Roman"/>
      <w:sz w:val="24"/>
      <w:szCs w:val="24"/>
      <w:lang w:eastAsia="ar-SA"/>
    </w:rPr>
  </w:style>
  <w:style w:type="character" w:customStyle="1" w:styleId="affff">
    <w:name w:val="Дата Знак"/>
    <w:link w:val="affff0"/>
    <w:locked/>
    <w:rsid w:val="00DE497B"/>
    <w:rPr>
      <w:sz w:val="24"/>
    </w:rPr>
  </w:style>
  <w:style w:type="character" w:customStyle="1" w:styleId="affff1">
    <w:name w:val="Заголовок записки Знак"/>
    <w:link w:val="affff2"/>
    <w:semiHidden/>
    <w:locked/>
    <w:rsid w:val="00DE497B"/>
    <w:rPr>
      <w:sz w:val="24"/>
      <w:szCs w:val="24"/>
    </w:rPr>
  </w:style>
  <w:style w:type="character" w:customStyle="1" w:styleId="2c">
    <w:name w:val="Основной текст 2 Знак"/>
    <w:link w:val="2d"/>
    <w:locked/>
    <w:rsid w:val="00DE497B"/>
    <w:rPr>
      <w:rFonts w:ascii="Arial" w:hAnsi="Arial" w:cs="Arial"/>
      <w:sz w:val="24"/>
      <w:szCs w:val="25"/>
    </w:rPr>
  </w:style>
  <w:style w:type="character" w:customStyle="1" w:styleId="2e">
    <w:name w:val="Основной текст с отступом 2 Знак"/>
    <w:aliases w:val="Знак Знак1"/>
    <w:locked/>
    <w:rsid w:val="00DE497B"/>
    <w:rPr>
      <w:sz w:val="24"/>
    </w:rPr>
  </w:style>
  <w:style w:type="paragraph" w:styleId="2f">
    <w:name w:val="Body Text Indent 2"/>
    <w:basedOn w:val="a6"/>
    <w:link w:val="214"/>
    <w:unhideWhenUsed/>
    <w:rsid w:val="00DE497B"/>
    <w:pPr>
      <w:suppressAutoHyphens/>
      <w:spacing w:line="240" w:lineRule="exact"/>
    </w:pPr>
    <w:rPr>
      <w:rFonts w:ascii="Verdana" w:eastAsia="Times New Roman" w:hAnsi="Verdana" w:cs="Times New Roman"/>
      <w:sz w:val="20"/>
      <w:szCs w:val="20"/>
      <w:lang w:val="en-US" w:eastAsia="ar-SA"/>
    </w:rPr>
  </w:style>
  <w:style w:type="character" w:customStyle="1" w:styleId="214">
    <w:name w:val="Основной текст с отступом 2 Знак1"/>
    <w:basedOn w:val="a7"/>
    <w:link w:val="2f"/>
    <w:rsid w:val="00DE497B"/>
    <w:rPr>
      <w:rFonts w:ascii="Verdana" w:eastAsia="Times New Roman" w:hAnsi="Verdana" w:cs="Times New Roman"/>
      <w:sz w:val="20"/>
      <w:szCs w:val="20"/>
      <w:lang w:val="en-US" w:eastAsia="ar-SA"/>
    </w:rPr>
  </w:style>
  <w:style w:type="character" w:customStyle="1" w:styleId="1fe">
    <w:name w:val="Текст примечания Знак1"/>
    <w:uiPriority w:val="99"/>
    <w:semiHidden/>
    <w:rsid w:val="00DE497B"/>
    <w:rPr>
      <w:rFonts w:ascii="Times New Roman" w:eastAsia="Times New Roman" w:hAnsi="Times New Roman" w:cs="Times New Roman"/>
      <w:sz w:val="20"/>
      <w:szCs w:val="20"/>
      <w:lang w:eastAsia="ar-SA"/>
    </w:rPr>
  </w:style>
  <w:style w:type="paragraph" w:customStyle="1" w:styleId="affff3">
    <w:name w:val="Обычный + по ширине"/>
    <w:basedOn w:val="a6"/>
    <w:rsid w:val="00DE497B"/>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Default">
    <w:name w:val="Default"/>
    <w:rsid w:val="00DE49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ListParagraphChar">
    <w:name w:val="List Paragraph Char"/>
    <w:link w:val="2f0"/>
    <w:locked/>
    <w:rsid w:val="00DE497B"/>
    <w:rPr>
      <w:rFonts w:ascii="Calibri" w:hAnsi="Calibri" w:cs="Calibri"/>
    </w:rPr>
  </w:style>
  <w:style w:type="paragraph" w:customStyle="1" w:styleId="2f0">
    <w:name w:val="Абзац списка2"/>
    <w:basedOn w:val="a6"/>
    <w:link w:val="ListParagraphChar"/>
    <w:rsid w:val="00DE497B"/>
    <w:pPr>
      <w:spacing w:after="200" w:line="276" w:lineRule="auto"/>
      <w:ind w:left="720"/>
      <w:contextualSpacing/>
    </w:pPr>
    <w:rPr>
      <w:rFonts w:ascii="Calibri" w:hAnsi="Calibri" w:cs="Calibri"/>
    </w:rPr>
  </w:style>
  <w:style w:type="paragraph" w:customStyle="1" w:styleId="2f1">
    <w:name w:val="Обычный2"/>
    <w:rsid w:val="00DE497B"/>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2f2">
    <w:name w:val="Без интервала2"/>
    <w:rsid w:val="00DE497B"/>
    <w:pPr>
      <w:widowControl w:val="0"/>
      <w:suppressAutoHyphens/>
      <w:spacing w:after="200" w:line="276" w:lineRule="auto"/>
    </w:pPr>
    <w:rPr>
      <w:rFonts w:ascii="Calibri" w:eastAsia="Arial Unicode MS" w:hAnsi="Calibri" w:cs="Calibri"/>
      <w:kern w:val="2"/>
      <w:lang w:eastAsia="ar-SA"/>
    </w:rPr>
  </w:style>
  <w:style w:type="paragraph" w:customStyle="1" w:styleId="western">
    <w:name w:val="western"/>
    <w:basedOn w:val="a6"/>
    <w:rsid w:val="00DE497B"/>
    <w:pPr>
      <w:spacing w:before="100" w:beforeAutospacing="1" w:after="0" w:line="240" w:lineRule="auto"/>
      <w:ind w:firstLine="504"/>
      <w:jc w:val="both"/>
    </w:pPr>
    <w:rPr>
      <w:rFonts w:ascii="Times New Roman" w:eastAsia="Times New Roman" w:hAnsi="Times New Roman" w:cs="Times New Roman"/>
      <w:color w:val="000000"/>
      <w:sz w:val="28"/>
      <w:szCs w:val="28"/>
      <w:lang w:eastAsia="ru-RU"/>
    </w:rPr>
  </w:style>
  <w:style w:type="paragraph" w:customStyle="1" w:styleId="ConsTitle">
    <w:name w:val="ConsTitle"/>
    <w:rsid w:val="00DE497B"/>
    <w:pPr>
      <w:widowControl w:val="0"/>
      <w:snapToGrid w:val="0"/>
      <w:spacing w:after="0" w:line="240" w:lineRule="auto"/>
    </w:pPr>
    <w:rPr>
      <w:rFonts w:ascii="Arial" w:eastAsia="Times New Roman" w:hAnsi="Arial" w:cs="Times New Roman"/>
      <w:b/>
      <w:sz w:val="16"/>
      <w:szCs w:val="20"/>
      <w:lang w:eastAsia="ru-RU"/>
    </w:rPr>
  </w:style>
  <w:style w:type="paragraph" w:styleId="20">
    <w:name w:val="List Number 2"/>
    <w:basedOn w:val="a6"/>
    <w:unhideWhenUsed/>
    <w:rsid w:val="00DE497B"/>
    <w:pPr>
      <w:numPr>
        <w:numId w:val="1"/>
      </w:numPr>
      <w:spacing w:after="0" w:line="240" w:lineRule="auto"/>
    </w:pPr>
    <w:rPr>
      <w:rFonts w:ascii="Arial" w:eastAsia="Times New Roman" w:hAnsi="Arial" w:cs="Arial"/>
      <w:sz w:val="24"/>
      <w:szCs w:val="25"/>
      <w:lang w:eastAsia="ru-RU"/>
    </w:rPr>
  </w:style>
  <w:style w:type="paragraph" w:customStyle="1" w:styleId="2f3">
    <w:name w:val="Стиль2"/>
    <w:basedOn w:val="20"/>
    <w:rsid w:val="00DE497B"/>
  </w:style>
  <w:style w:type="paragraph" w:customStyle="1" w:styleId="11">
    <w:name w:val="Стиль1"/>
    <w:basedOn w:val="a6"/>
    <w:link w:val="1ff"/>
    <w:qFormat/>
    <w:rsid w:val="00DE497B"/>
    <w:pPr>
      <w:keepNext/>
      <w:keepLines/>
      <w:widowControl w:val="0"/>
      <w:numPr>
        <w:numId w:val="2"/>
      </w:numPr>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30">
    <w:name w:val="Стиль3"/>
    <w:basedOn w:val="2f"/>
    <w:qFormat/>
    <w:rsid w:val="00DE497B"/>
    <w:pPr>
      <w:widowControl w:val="0"/>
      <w:numPr>
        <w:ilvl w:val="2"/>
        <w:numId w:val="2"/>
      </w:numPr>
      <w:tabs>
        <w:tab w:val="num" w:pos="1307"/>
      </w:tabs>
      <w:suppressAutoHyphens w:val="0"/>
      <w:adjustRightInd w:val="0"/>
      <w:spacing w:after="0" w:line="240" w:lineRule="auto"/>
      <w:ind w:left="1080"/>
      <w:jc w:val="both"/>
    </w:pPr>
    <w:rPr>
      <w:rFonts w:ascii="Times New Roman" w:hAnsi="Times New Roman"/>
      <w:sz w:val="24"/>
    </w:rPr>
  </w:style>
  <w:style w:type="paragraph" w:customStyle="1" w:styleId="2-110">
    <w:name w:val="содержание2-11"/>
    <w:basedOn w:val="a6"/>
    <w:rsid w:val="00DE497B"/>
    <w:pPr>
      <w:spacing w:after="60" w:line="240" w:lineRule="auto"/>
      <w:jc w:val="both"/>
    </w:pPr>
    <w:rPr>
      <w:rFonts w:ascii="Times New Roman" w:eastAsia="Times New Roman" w:hAnsi="Times New Roman" w:cs="Times New Roman"/>
      <w:sz w:val="24"/>
      <w:szCs w:val="24"/>
      <w:lang w:eastAsia="ru-RU"/>
    </w:rPr>
  </w:style>
  <w:style w:type="paragraph" w:customStyle="1" w:styleId="Textbody">
    <w:name w:val="Text body"/>
    <w:basedOn w:val="a6"/>
    <w:rsid w:val="00DE497B"/>
    <w:pPr>
      <w:widowControl w:val="0"/>
      <w:suppressAutoHyphens/>
      <w:autoSpaceDN w:val="0"/>
      <w:spacing w:after="120" w:line="240" w:lineRule="auto"/>
    </w:pPr>
    <w:rPr>
      <w:rFonts w:ascii="Times New Roman" w:eastAsia="Arial Unicode MS" w:hAnsi="Times New Roman" w:cs="Tahoma"/>
      <w:kern w:val="3"/>
      <w:sz w:val="24"/>
      <w:szCs w:val="24"/>
      <w:lang w:eastAsia="ru-RU"/>
    </w:rPr>
  </w:style>
  <w:style w:type="paragraph" w:customStyle="1" w:styleId="affff4">
    <w:name w:val="Содержимое таблицы"/>
    <w:basedOn w:val="a6"/>
    <w:rsid w:val="00DE497B"/>
    <w:pPr>
      <w:widowControl w:val="0"/>
      <w:suppressLineNumbers/>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affff5">
    <w:name w:val="Основной абзац"/>
    <w:basedOn w:val="a6"/>
    <w:rsid w:val="00DE497B"/>
    <w:pPr>
      <w:spacing w:after="0" w:line="360" w:lineRule="auto"/>
      <w:ind w:firstLine="851"/>
      <w:jc w:val="both"/>
    </w:pPr>
    <w:rPr>
      <w:rFonts w:ascii="Times New Roman" w:eastAsia="Times New Roman" w:hAnsi="Times New Roman" w:cs="Times New Roman"/>
      <w:sz w:val="24"/>
      <w:szCs w:val="24"/>
    </w:rPr>
  </w:style>
  <w:style w:type="character" w:customStyle="1" w:styleId="414">
    <w:name w:val="Стиль Заголовок 4 + По ширине1 Знак"/>
    <w:link w:val="415"/>
    <w:locked/>
    <w:rsid w:val="00DE497B"/>
    <w:rPr>
      <w:rFonts w:ascii="Tahoma" w:hAnsi="Tahoma" w:cs="Tahoma"/>
      <w:b/>
      <w:sz w:val="28"/>
    </w:rPr>
  </w:style>
  <w:style w:type="paragraph" w:customStyle="1" w:styleId="415">
    <w:name w:val="Стиль Заголовок 4 + По ширине1"/>
    <w:link w:val="414"/>
    <w:rsid w:val="00DE497B"/>
    <w:pPr>
      <w:tabs>
        <w:tab w:val="num" w:pos="312"/>
      </w:tabs>
      <w:spacing w:after="0" w:line="240" w:lineRule="auto"/>
      <w:ind w:left="1049" w:hanging="907"/>
      <w:jc w:val="both"/>
    </w:pPr>
    <w:rPr>
      <w:rFonts w:ascii="Tahoma" w:hAnsi="Tahoma" w:cs="Tahoma"/>
      <w:b/>
      <w:sz w:val="28"/>
    </w:rPr>
  </w:style>
  <w:style w:type="character" w:customStyle="1" w:styleId="1ff0">
    <w:name w:val="Маркированный 1 уровень Знак Знак"/>
    <w:link w:val="10"/>
    <w:locked/>
    <w:rsid w:val="00DE497B"/>
    <w:rPr>
      <w:rFonts w:ascii="Tahoma" w:hAnsi="Tahoma"/>
    </w:rPr>
  </w:style>
  <w:style w:type="paragraph" w:customStyle="1" w:styleId="10">
    <w:name w:val="Маркированный 1 уровень"/>
    <w:link w:val="1ff0"/>
    <w:rsid w:val="00DE497B"/>
    <w:pPr>
      <w:numPr>
        <w:numId w:val="4"/>
      </w:numPr>
      <w:spacing w:after="0" w:line="276" w:lineRule="auto"/>
    </w:pPr>
    <w:rPr>
      <w:rFonts w:ascii="Tahoma" w:hAnsi="Tahoma"/>
    </w:rPr>
  </w:style>
  <w:style w:type="paragraph" w:customStyle="1" w:styleId="Normal1">
    <w:name w:val="Normal1"/>
    <w:rsid w:val="00DE497B"/>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u-2-normal1">
    <w:name w:val="u-2-normal1"/>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2-msofooter">
    <w:name w:val="u-2-msofooter"/>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1">
    <w:name w:val="Название1"/>
    <w:basedOn w:val="a6"/>
    <w:rsid w:val="00DE497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2">
    <w:name w:val="Указатель1"/>
    <w:basedOn w:val="a6"/>
    <w:rsid w:val="00DE497B"/>
    <w:pPr>
      <w:suppressLineNumbers/>
      <w:suppressAutoHyphens/>
      <w:spacing w:after="0" w:line="240" w:lineRule="auto"/>
    </w:pPr>
    <w:rPr>
      <w:rFonts w:ascii="Arial" w:eastAsia="Times New Roman" w:hAnsi="Arial" w:cs="Tahoma"/>
      <w:sz w:val="24"/>
      <w:szCs w:val="24"/>
      <w:lang w:eastAsia="ar-SA"/>
    </w:rPr>
  </w:style>
  <w:style w:type="paragraph" w:customStyle="1" w:styleId="1ff3">
    <w:name w:val="Обычный1"/>
    <w:rsid w:val="00DE497B"/>
    <w:pPr>
      <w:suppressAutoHyphens/>
      <w:snapToGrid w:val="0"/>
      <w:spacing w:after="0" w:line="240" w:lineRule="auto"/>
    </w:pPr>
    <w:rPr>
      <w:rFonts w:ascii="Times New Roman" w:eastAsia="Arial" w:hAnsi="Times New Roman" w:cs="Times New Roman"/>
      <w:sz w:val="20"/>
      <w:szCs w:val="20"/>
      <w:lang w:eastAsia="ar-SA"/>
    </w:rPr>
  </w:style>
  <w:style w:type="paragraph" w:customStyle="1" w:styleId="215">
    <w:name w:val="Список 21"/>
    <w:basedOn w:val="a6"/>
    <w:rsid w:val="00DE497B"/>
    <w:pPr>
      <w:widowControl w:val="0"/>
      <w:suppressAutoHyphens/>
      <w:autoSpaceDE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1ff4">
    <w:name w:val="Текст примечания1"/>
    <w:basedOn w:val="a6"/>
    <w:rsid w:val="00DE497B"/>
    <w:pPr>
      <w:suppressAutoHyphens/>
      <w:spacing w:after="0" w:line="240" w:lineRule="auto"/>
    </w:pPr>
    <w:rPr>
      <w:rFonts w:ascii="Times New Roman" w:eastAsia="Times New Roman" w:hAnsi="Times New Roman" w:cs="Times New Roman"/>
      <w:sz w:val="20"/>
      <w:szCs w:val="20"/>
      <w:lang w:eastAsia="ar-SA"/>
    </w:rPr>
  </w:style>
  <w:style w:type="paragraph" w:customStyle="1" w:styleId="affff6">
    <w:name w:val="Заголовок таблицы"/>
    <w:basedOn w:val="affff4"/>
    <w:rsid w:val="00DE497B"/>
    <w:pPr>
      <w:widowControl/>
      <w:jc w:val="center"/>
    </w:pPr>
    <w:rPr>
      <w:b/>
      <w:bCs/>
      <w:kern w:val="0"/>
      <w:lang w:eastAsia="ar-SA" w:bidi="ar-SA"/>
    </w:rPr>
  </w:style>
  <w:style w:type="paragraph" w:customStyle="1" w:styleId="affff7">
    <w:name w:val="Содержимое врезки"/>
    <w:basedOn w:val="afd"/>
    <w:rsid w:val="00DE497B"/>
    <w:pPr>
      <w:suppressAutoHyphens/>
      <w:autoSpaceDE/>
      <w:autoSpaceDN/>
      <w:adjustRightInd/>
      <w:jc w:val="center"/>
    </w:pPr>
    <w:rPr>
      <w:rFonts w:ascii="Times New Roman" w:hAnsi="Times New Roman"/>
      <w:bCs/>
      <w:i w:val="0"/>
      <w:sz w:val="32"/>
      <w:szCs w:val="24"/>
      <w:lang w:eastAsia="ar-SA"/>
    </w:rPr>
  </w:style>
  <w:style w:type="paragraph" w:customStyle="1" w:styleId="affff8">
    <w:name w:val="текст сноски"/>
    <w:basedOn w:val="a6"/>
    <w:rsid w:val="00DE497B"/>
    <w:pPr>
      <w:widowControl w:val="0"/>
      <w:spacing w:after="0" w:line="240" w:lineRule="auto"/>
    </w:pPr>
    <w:rPr>
      <w:rFonts w:ascii="Gelvetsky 12pt" w:eastAsia="Times New Roman" w:hAnsi="Gelvetsky 12pt" w:cs="Times New Roman"/>
      <w:sz w:val="24"/>
      <w:szCs w:val="20"/>
      <w:lang w:val="en-US" w:eastAsia="ru-RU"/>
    </w:rPr>
  </w:style>
  <w:style w:type="paragraph" w:customStyle="1" w:styleId="2f4">
    <w:name w:val="Знак2 Знак Знак Знак"/>
    <w:basedOn w:val="a6"/>
    <w:rsid w:val="00DE497B"/>
    <w:pPr>
      <w:spacing w:line="240" w:lineRule="exact"/>
    </w:pPr>
    <w:rPr>
      <w:rFonts w:ascii="Verdana" w:eastAsia="Times New Roman" w:hAnsi="Verdana" w:cs="Verdana"/>
      <w:sz w:val="20"/>
      <w:szCs w:val="20"/>
      <w:lang w:val="en-US"/>
    </w:rPr>
  </w:style>
  <w:style w:type="paragraph" w:customStyle="1" w:styleId="221">
    <w:name w:val="Список 22"/>
    <w:basedOn w:val="a6"/>
    <w:rsid w:val="00DE497B"/>
    <w:pPr>
      <w:widowControl w:val="0"/>
      <w:suppressAutoHyphens/>
      <w:autoSpaceDE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b">
    <w:name w:val="Знак3 Знак Знак 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1ff5">
    <w:name w:val="Знак1"/>
    <w:basedOn w:val="a6"/>
    <w:rsid w:val="00DE497B"/>
    <w:pPr>
      <w:spacing w:line="240" w:lineRule="exact"/>
    </w:pPr>
    <w:rPr>
      <w:rFonts w:ascii="Verdana" w:eastAsia="Times New Roman" w:hAnsi="Verdana" w:cs="Verdana"/>
      <w:sz w:val="20"/>
      <w:szCs w:val="20"/>
      <w:lang w:val="en-US"/>
    </w:rPr>
  </w:style>
  <w:style w:type="paragraph" w:customStyle="1" w:styleId="216">
    <w:name w:val="21"/>
    <w:basedOn w:val="a6"/>
    <w:rsid w:val="00DE497B"/>
    <w:pPr>
      <w:autoSpaceDE w:val="0"/>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115">
    <w:name w:val="Знак Знак Знак Знак Знак Знак Знак Знак1 Знак Знак Знак Знак Знак Знак Знак1"/>
    <w:basedOn w:val="a6"/>
    <w:rsid w:val="00DE497B"/>
    <w:pPr>
      <w:spacing w:line="240" w:lineRule="exact"/>
    </w:pPr>
    <w:rPr>
      <w:rFonts w:ascii="Verdana" w:eastAsia="Times New Roman" w:hAnsi="Verdana" w:cs="Verdana"/>
      <w:sz w:val="20"/>
      <w:szCs w:val="20"/>
      <w:lang w:val="en-US"/>
    </w:rPr>
  </w:style>
  <w:style w:type="paragraph" w:customStyle="1" w:styleId="ConsNormal">
    <w:name w:val="ConsNormal"/>
    <w:link w:val="ConsNormal0"/>
    <w:rsid w:val="00DE497B"/>
    <w:pPr>
      <w:widowControl w:val="0"/>
      <w:snapToGrid w:val="0"/>
      <w:spacing w:after="0" w:line="240" w:lineRule="auto"/>
      <w:ind w:firstLine="720"/>
    </w:pPr>
    <w:rPr>
      <w:rFonts w:ascii="Consultant" w:eastAsia="Times New Roman" w:hAnsi="Consultant" w:cs="Times New Roman"/>
      <w:sz w:val="20"/>
      <w:szCs w:val="20"/>
      <w:lang w:eastAsia="ru-RU"/>
    </w:rPr>
  </w:style>
  <w:style w:type="character" w:customStyle="1" w:styleId="3c">
    <w:name w:val="ТЗ_3 уровень_Маркер_круг Знак"/>
    <w:link w:val="31"/>
    <w:locked/>
    <w:rsid w:val="00DE497B"/>
    <w:rPr>
      <w:sz w:val="24"/>
      <w:szCs w:val="24"/>
    </w:rPr>
  </w:style>
  <w:style w:type="paragraph" w:customStyle="1" w:styleId="31">
    <w:name w:val="ТЗ_3 уровень_Маркер_круг"/>
    <w:link w:val="3c"/>
    <w:qFormat/>
    <w:rsid w:val="00DE497B"/>
    <w:pPr>
      <w:keepLines/>
      <w:numPr>
        <w:numId w:val="5"/>
      </w:numPr>
      <w:spacing w:after="0" w:line="240" w:lineRule="auto"/>
      <w:contextualSpacing/>
      <w:jc w:val="both"/>
    </w:pPr>
    <w:rPr>
      <w:sz w:val="24"/>
      <w:szCs w:val="24"/>
    </w:rPr>
  </w:style>
  <w:style w:type="paragraph" w:customStyle="1" w:styleId="FR2">
    <w:name w:val="FR2"/>
    <w:rsid w:val="00DE497B"/>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uiPriority w:val="99"/>
    <w:rsid w:val="00DE497B"/>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rsid w:val="00DE497B"/>
    <w:pPr>
      <w:spacing w:after="0" w:line="240" w:lineRule="auto"/>
    </w:pPr>
    <w:rPr>
      <w:rFonts w:ascii="Courier New" w:eastAsia="Times New Roman" w:hAnsi="Courier New" w:cs="Times New Roman"/>
      <w:b/>
      <w:sz w:val="20"/>
      <w:szCs w:val="20"/>
      <w:lang w:eastAsia="ru-RU"/>
    </w:rPr>
  </w:style>
  <w:style w:type="paragraph" w:customStyle="1" w:styleId="ConsNonformat">
    <w:name w:val="ConsNonformat"/>
    <w:link w:val="ConsNonformat0"/>
    <w:rsid w:val="00DE497B"/>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ConsCell">
    <w:name w:val="ConsCell"/>
    <w:rsid w:val="00DE497B"/>
    <w:pPr>
      <w:widowControl w:val="0"/>
      <w:snapToGrid w:val="0"/>
      <w:spacing w:after="0" w:line="240" w:lineRule="auto"/>
    </w:pPr>
    <w:rPr>
      <w:rFonts w:ascii="Arial" w:eastAsia="Times New Roman" w:hAnsi="Arial" w:cs="Times New Roman"/>
      <w:sz w:val="20"/>
      <w:szCs w:val="20"/>
      <w:lang w:eastAsia="ru-RU"/>
    </w:rPr>
  </w:style>
  <w:style w:type="paragraph" w:customStyle="1" w:styleId="FR1">
    <w:name w:val="FR1"/>
    <w:rsid w:val="00DE497B"/>
    <w:pPr>
      <w:widowControl w:val="0"/>
      <w:snapToGrid w:val="0"/>
      <w:spacing w:before="160" w:after="0" w:line="300" w:lineRule="auto"/>
      <w:jc w:val="center"/>
    </w:pPr>
    <w:rPr>
      <w:rFonts w:ascii="Arial" w:eastAsia="Times New Roman" w:hAnsi="Arial" w:cs="Times New Roman"/>
      <w:sz w:val="16"/>
      <w:szCs w:val="20"/>
      <w:lang w:eastAsia="ru-RU"/>
    </w:rPr>
  </w:style>
  <w:style w:type="paragraph" w:customStyle="1" w:styleId="H2">
    <w:name w:val="H2"/>
    <w:basedOn w:val="a6"/>
    <w:next w:val="a6"/>
    <w:rsid w:val="00DE497B"/>
    <w:pPr>
      <w:keepNext/>
      <w:snapToGrid w:val="0"/>
      <w:spacing w:before="100" w:after="100" w:line="240" w:lineRule="auto"/>
      <w:outlineLvl w:val="2"/>
    </w:pPr>
    <w:rPr>
      <w:rFonts w:ascii="Times New Roman" w:eastAsia="Times New Roman" w:hAnsi="Times New Roman" w:cs="Times New Roman"/>
      <w:b/>
      <w:sz w:val="36"/>
      <w:szCs w:val="20"/>
      <w:lang w:eastAsia="ru-RU"/>
    </w:rPr>
  </w:style>
  <w:style w:type="paragraph" w:customStyle="1" w:styleId="116">
    <w:name w:val="заголовок 11"/>
    <w:basedOn w:val="a6"/>
    <w:next w:val="a6"/>
    <w:rsid w:val="00DE497B"/>
    <w:pPr>
      <w:keepNext/>
      <w:spacing w:after="0" w:line="240" w:lineRule="auto"/>
      <w:jc w:val="center"/>
    </w:pPr>
    <w:rPr>
      <w:rFonts w:ascii="Times New Roman" w:eastAsia="Times New Roman" w:hAnsi="Times New Roman" w:cs="Times New Roman"/>
      <w:sz w:val="24"/>
      <w:szCs w:val="20"/>
      <w:lang w:eastAsia="ru-RU"/>
    </w:rPr>
  </w:style>
  <w:style w:type="paragraph" w:customStyle="1" w:styleId="314">
    <w:name w:val="Основной текст 31"/>
    <w:basedOn w:val="a6"/>
    <w:rsid w:val="00DE497B"/>
    <w:pPr>
      <w:spacing w:after="0" w:line="218" w:lineRule="auto"/>
      <w:ind w:right="-5"/>
      <w:jc w:val="both"/>
    </w:pPr>
    <w:rPr>
      <w:rFonts w:ascii="Times New Roman" w:eastAsia="Times New Roman" w:hAnsi="Times New Roman" w:cs="Times New Roman"/>
      <w:sz w:val="20"/>
      <w:szCs w:val="20"/>
      <w:lang w:eastAsia="ru-RU"/>
    </w:rPr>
  </w:style>
  <w:style w:type="paragraph" w:customStyle="1" w:styleId="1ff6">
    <w:name w:val="Обычный (веб)1"/>
    <w:basedOn w:val="a6"/>
    <w:rsid w:val="00DE497B"/>
    <w:pPr>
      <w:spacing w:before="100" w:after="100" w:line="240" w:lineRule="auto"/>
    </w:pPr>
    <w:rPr>
      <w:rFonts w:ascii="Arial" w:eastAsia="Times New Roman" w:hAnsi="Arial" w:cs="Times New Roman"/>
      <w:color w:val="000000"/>
      <w:sz w:val="10"/>
      <w:szCs w:val="20"/>
      <w:lang w:eastAsia="ru-RU"/>
    </w:rPr>
  </w:style>
  <w:style w:type="paragraph" w:customStyle="1" w:styleId="p4">
    <w:name w:val="p4"/>
    <w:basedOn w:val="a6"/>
    <w:rsid w:val="00DE497B"/>
    <w:pPr>
      <w:widowControl w:val="0"/>
      <w:tabs>
        <w:tab w:val="left" w:pos="760"/>
      </w:tabs>
      <w:snapToGrid w:val="0"/>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6"/>
    <w:rsid w:val="00DE497B"/>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6"/>
    <w:next w:val="a6"/>
    <w:rsid w:val="00DE497B"/>
    <w:pPr>
      <w:keepNext/>
      <w:widowControl w:val="0"/>
      <w:suppressAutoHyphens/>
      <w:spacing w:before="240" w:after="60" w:line="240" w:lineRule="auto"/>
      <w:jc w:val="center"/>
    </w:pPr>
    <w:rPr>
      <w:rFonts w:ascii="Times New Roman Bold" w:eastAsia="Times New Roman" w:hAnsi="Times New Roman Bold" w:cs="Times New Roman"/>
      <w:b/>
      <w:bCs/>
      <w:sz w:val="28"/>
      <w:szCs w:val="28"/>
      <w:lang w:eastAsia="ru-RU"/>
    </w:rPr>
  </w:style>
  <w:style w:type="paragraph" w:customStyle="1" w:styleId="12">
    <w:name w:val="Список1"/>
    <w:basedOn w:val="a6"/>
    <w:rsid w:val="00DE497B"/>
    <w:pPr>
      <w:numPr>
        <w:numId w:val="6"/>
      </w:numPr>
      <w:tabs>
        <w:tab w:val="left" w:pos="7088"/>
      </w:tabs>
      <w:spacing w:after="0" w:line="360" w:lineRule="auto"/>
    </w:pPr>
    <w:rPr>
      <w:rFonts w:ascii="Times New Roman" w:eastAsia="Times New Roman" w:hAnsi="Times New Roman" w:cs="Times New Roman"/>
      <w:sz w:val="24"/>
      <w:szCs w:val="20"/>
      <w:lang w:eastAsia="ru-RU"/>
    </w:rPr>
  </w:style>
  <w:style w:type="paragraph" w:customStyle="1" w:styleId="affff9">
    <w:name w:val="Осн. текст Д"/>
    <w:rsid w:val="00DE497B"/>
    <w:pPr>
      <w:snapToGrid w:val="0"/>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6"/>
    <w:rsid w:val="00DE497B"/>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6"/>
    <w:rsid w:val="00DE497B"/>
    <w:pPr>
      <w:spacing w:before="120" w:after="120" w:line="240" w:lineRule="auto"/>
      <w:jc w:val="both"/>
    </w:pPr>
    <w:rPr>
      <w:rFonts w:ascii="Times New Roman" w:eastAsia="Times New Roman" w:hAnsi="Times New Roman" w:cs="Times New Roman"/>
      <w:sz w:val="24"/>
      <w:szCs w:val="20"/>
      <w:lang w:eastAsia="ru-RU"/>
    </w:rPr>
  </w:style>
  <w:style w:type="paragraph" w:customStyle="1" w:styleId="affffa">
    <w:name w:val="Знак Знак Знак Знак Знак Знак Знак Знак 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affffb">
    <w:name w:val="Знак Знак Знак Знак Знак Знак 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affffc">
    <w:name w:val="Знак Знак Знак Знак Знак Знак Знак Знак Знак 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3d">
    <w:name w:val="Стиль3 Знак Знак Знак Знак"/>
    <w:basedOn w:val="2f"/>
    <w:rsid w:val="00DE497B"/>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3e">
    <w:name w:val="3"/>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7">
    <w:name w:val="Знак1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1ff8">
    <w:name w:val="Знак Знак Знак Знак Знак Знак Знак Знак Знак Знак1"/>
    <w:basedOn w:val="a6"/>
    <w:rsid w:val="00DE497B"/>
    <w:pPr>
      <w:spacing w:line="240" w:lineRule="exact"/>
    </w:pPr>
    <w:rPr>
      <w:rFonts w:ascii="Verdana" w:eastAsia="Times New Roman" w:hAnsi="Verdana" w:cs="Verdana"/>
      <w:sz w:val="20"/>
      <w:szCs w:val="20"/>
      <w:lang w:val="en-US"/>
    </w:rPr>
  </w:style>
  <w:style w:type="paragraph" w:customStyle="1" w:styleId="affffd">
    <w:name w:val="Знак Знак Знак Знак Знак"/>
    <w:basedOn w:val="a6"/>
    <w:rsid w:val="00DE497B"/>
    <w:pPr>
      <w:spacing w:line="240" w:lineRule="exact"/>
    </w:pPr>
    <w:rPr>
      <w:rFonts w:ascii="Verdana" w:eastAsia="Times New Roman" w:hAnsi="Verdana" w:cs="Verdana"/>
      <w:sz w:val="20"/>
      <w:szCs w:val="20"/>
      <w:lang w:val="en-US"/>
    </w:rPr>
  </w:style>
  <w:style w:type="paragraph" w:customStyle="1" w:styleId="a3">
    <w:name w:val="Т Номер"/>
    <w:basedOn w:val="a6"/>
    <w:rsid w:val="00DE497B"/>
    <w:pPr>
      <w:numPr>
        <w:numId w:val="7"/>
      </w:numPr>
      <w:spacing w:before="60" w:after="60" w:line="240" w:lineRule="auto"/>
    </w:pPr>
    <w:rPr>
      <w:rFonts w:ascii="Times New Roman" w:eastAsia="Times New Roman" w:hAnsi="Times New Roman" w:cs="Times New Roman"/>
      <w:sz w:val="24"/>
      <w:szCs w:val="24"/>
      <w:lang w:eastAsia="ru-RU"/>
    </w:rPr>
  </w:style>
  <w:style w:type="paragraph" w:customStyle="1" w:styleId="a2">
    <w:name w:val="Марксписок_Е"/>
    <w:rsid w:val="00DE497B"/>
    <w:pPr>
      <w:numPr>
        <w:numId w:val="8"/>
      </w:numPr>
      <w:spacing w:after="0" w:line="240" w:lineRule="auto"/>
    </w:pPr>
    <w:rPr>
      <w:rFonts w:ascii="Times New Roman" w:eastAsia="Times New Roman" w:hAnsi="Times New Roman" w:cs="Times New Roman"/>
      <w:sz w:val="24"/>
      <w:szCs w:val="20"/>
    </w:rPr>
  </w:style>
  <w:style w:type="paragraph" w:customStyle="1" w:styleId="E1">
    <w:name w:val="Текст_E"/>
    <w:basedOn w:val="a6"/>
    <w:rsid w:val="00DE497B"/>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
    <w:name w:val="Знак3"/>
    <w:basedOn w:val="a6"/>
    <w:rsid w:val="00DE497B"/>
    <w:pPr>
      <w:spacing w:line="240" w:lineRule="exact"/>
    </w:pPr>
    <w:rPr>
      <w:rFonts w:ascii="Verdana" w:eastAsia="Times New Roman" w:hAnsi="Verdana" w:cs="Verdana"/>
      <w:sz w:val="20"/>
      <w:szCs w:val="20"/>
      <w:lang w:val="en-US"/>
    </w:rPr>
  </w:style>
  <w:style w:type="paragraph" w:customStyle="1" w:styleId="m1">
    <w:name w:val="m1"/>
    <w:basedOn w:val="afffc"/>
    <w:rsid w:val="00DE497B"/>
    <w:pPr>
      <w:tabs>
        <w:tab w:val="num" w:pos="567"/>
      </w:tabs>
      <w:spacing w:before="100" w:beforeAutospacing="1" w:after="100" w:afterAutospacing="1"/>
      <w:ind w:left="567" w:hanging="283"/>
    </w:pPr>
    <w:rPr>
      <w:sz w:val="20"/>
      <w:szCs w:val="20"/>
      <w:lang w:val="en-US" w:eastAsia="en-US"/>
    </w:rPr>
  </w:style>
  <w:style w:type="paragraph" w:customStyle="1" w:styleId="affffe">
    <w:name w:val="Нумсписок_тЕ"/>
    <w:rsid w:val="00DE497B"/>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paragraph" w:customStyle="1" w:styleId="2f5">
    <w:name w:val="Требование_у2_тЕ"/>
    <w:basedOn w:val="a6"/>
    <w:rsid w:val="00DE497B"/>
    <w:pPr>
      <w:spacing w:beforeLines="60" w:after="0" w:line="240" w:lineRule="auto"/>
      <w:ind w:left="360" w:hanging="360"/>
      <w:jc w:val="both"/>
    </w:pPr>
    <w:rPr>
      <w:rFonts w:ascii="Times New Roman" w:eastAsia="Times New Roman" w:hAnsi="Times New Roman" w:cs="Times New Roman"/>
      <w:sz w:val="20"/>
      <w:szCs w:val="20"/>
      <w:lang w:eastAsia="ru-RU"/>
    </w:rPr>
  </w:style>
  <w:style w:type="paragraph" w:customStyle="1" w:styleId="m2">
    <w:name w:val="m2"/>
    <w:basedOn w:val="m1"/>
    <w:rsid w:val="00DE497B"/>
    <w:pPr>
      <w:widowControl/>
      <w:numPr>
        <w:ilvl w:val="1"/>
        <w:numId w:val="9"/>
      </w:numPr>
      <w:tabs>
        <w:tab w:val="num" w:pos="360"/>
        <w:tab w:val="num" w:pos="885"/>
      </w:tabs>
      <w:spacing w:beforeAutospacing="0" w:afterAutospacing="0"/>
      <w:ind w:left="885" w:hanging="284"/>
      <w:jc w:val="left"/>
    </w:pPr>
    <w:rPr>
      <w:lang w:val="ru-RU"/>
    </w:rPr>
  </w:style>
  <w:style w:type="paragraph" w:customStyle="1" w:styleId="1ff9">
    <w:name w:val="Заг1_Е"/>
    <w:basedOn w:val="a6"/>
    <w:rsid w:val="00DE497B"/>
    <w:pPr>
      <w:widowControl w:val="0"/>
      <w:autoSpaceDE w:val="0"/>
      <w:autoSpaceDN w:val="0"/>
      <w:adjustRightInd w:val="0"/>
      <w:spacing w:after="0" w:line="240" w:lineRule="auto"/>
    </w:pPr>
    <w:rPr>
      <w:rFonts w:ascii="Times New Roman" w:eastAsia="Times New Roman" w:hAnsi="Times New Roman" w:cs="Times New Roman"/>
      <w:b/>
      <w:bCs/>
      <w:sz w:val="28"/>
      <w:szCs w:val="24"/>
      <w:lang w:eastAsia="ru-RU"/>
    </w:rPr>
  </w:style>
  <w:style w:type="paragraph" w:customStyle="1" w:styleId="2f6">
    <w:name w:val="Марксписок_у2_Е"/>
    <w:basedOn w:val="a6"/>
    <w:rsid w:val="00DE497B"/>
    <w:pPr>
      <w:tabs>
        <w:tab w:val="num" w:pos="1800"/>
      </w:tabs>
      <w:spacing w:after="0" w:line="240" w:lineRule="auto"/>
      <w:ind w:left="1800" w:hanging="360"/>
    </w:pPr>
    <w:rPr>
      <w:rFonts w:ascii="Times New Roman" w:eastAsia="Times New Roman" w:hAnsi="Times New Roman" w:cs="Times New Roman"/>
      <w:sz w:val="24"/>
      <w:szCs w:val="24"/>
      <w:lang w:eastAsia="ru-RU"/>
    </w:rPr>
  </w:style>
  <w:style w:type="paragraph" w:customStyle="1" w:styleId="41">
    <w:name w:val="Требование4"/>
    <w:basedOn w:val="a6"/>
    <w:rsid w:val="00DE497B"/>
    <w:pPr>
      <w:numPr>
        <w:ilvl w:val="3"/>
        <w:numId w:val="10"/>
      </w:numPr>
      <w:tabs>
        <w:tab w:val="left" w:pos="851"/>
      </w:tabs>
      <w:spacing w:beforeLines="60" w:after="0" w:line="240" w:lineRule="auto"/>
      <w:ind w:left="4734"/>
    </w:pPr>
    <w:rPr>
      <w:rFonts w:ascii="Times New Roman" w:eastAsia="Times New Roman" w:hAnsi="Times New Roman" w:cs="Times New Roman"/>
      <w:bCs/>
      <w:sz w:val="24"/>
      <w:szCs w:val="20"/>
      <w:lang w:eastAsia="ru-RU"/>
    </w:rPr>
  </w:style>
  <w:style w:type="paragraph" w:customStyle="1" w:styleId="New4E">
    <w:name w:val="МаркNew_4E"/>
    <w:basedOn w:val="a6"/>
    <w:rsid w:val="00DE497B"/>
    <w:pPr>
      <w:numPr>
        <w:numId w:val="11"/>
      </w:numPr>
      <w:spacing w:after="0" w:line="240" w:lineRule="auto"/>
    </w:pPr>
    <w:rPr>
      <w:rFonts w:ascii="Times New Roman" w:eastAsia="Times New Roman" w:hAnsi="Times New Roman" w:cs="Times New Roman"/>
      <w:sz w:val="24"/>
      <w:szCs w:val="20"/>
      <w:lang w:eastAsia="ru-RU"/>
    </w:rPr>
  </w:style>
  <w:style w:type="paragraph" w:customStyle="1" w:styleId="1">
    <w:name w:val="Заг1"/>
    <w:basedOn w:val="a6"/>
    <w:rsid w:val="00DE497B"/>
    <w:pPr>
      <w:numPr>
        <w:numId w:val="12"/>
      </w:numPr>
      <w:snapToGrid w:val="0"/>
      <w:spacing w:before="360" w:after="0" w:line="240" w:lineRule="auto"/>
    </w:pPr>
    <w:rPr>
      <w:rFonts w:ascii="Times New Roman" w:eastAsia="Times New Roman" w:hAnsi="Times New Roman" w:cs="Times New Roman"/>
      <w:b/>
      <w:sz w:val="24"/>
      <w:szCs w:val="24"/>
      <w:lang w:eastAsia="ru-RU"/>
    </w:rPr>
  </w:style>
  <w:style w:type="paragraph" w:customStyle="1" w:styleId="2">
    <w:name w:val="Заг2"/>
    <w:basedOn w:val="1"/>
    <w:rsid w:val="00DE497B"/>
    <w:pPr>
      <w:numPr>
        <w:ilvl w:val="1"/>
      </w:numPr>
      <w:tabs>
        <w:tab w:val="clear" w:pos="0"/>
        <w:tab w:val="num" w:pos="540"/>
        <w:tab w:val="num" w:pos="2160"/>
      </w:tabs>
      <w:spacing w:before="180"/>
      <w:ind w:left="2160" w:hanging="360"/>
    </w:pPr>
    <w:rPr>
      <w:b w:val="0"/>
    </w:rPr>
  </w:style>
  <w:style w:type="paragraph" w:customStyle="1" w:styleId="afffff">
    <w:name w:val="Абзац"/>
    <w:basedOn w:val="a6"/>
    <w:rsid w:val="00DE497B"/>
    <w:pPr>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fffff0">
    <w:name w:val="МОН"/>
    <w:basedOn w:val="a6"/>
    <w:rsid w:val="00DE497B"/>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6"/>
    <w:rsid w:val="00DE497B"/>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6"/>
    <w:autoRedefine/>
    <w:rsid w:val="00DE497B"/>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6"/>
    <w:rsid w:val="00DE497B"/>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6"/>
    <w:rsid w:val="00DE497B"/>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6"/>
    <w:rsid w:val="00DE497B"/>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6"/>
    <w:rsid w:val="00DE497B"/>
    <w:pPr>
      <w:spacing w:beforeLines="50" w:after="0" w:line="240" w:lineRule="auto"/>
      <w:jc w:val="both"/>
    </w:pPr>
    <w:rPr>
      <w:rFonts w:ascii="Times New Roman" w:eastAsia="Times New Roman" w:hAnsi="Times New Roman" w:cs="Times New Roman"/>
      <w:sz w:val="28"/>
      <w:szCs w:val="20"/>
      <w:lang w:eastAsia="ru-RU"/>
    </w:rPr>
  </w:style>
  <w:style w:type="paragraph" w:customStyle="1" w:styleId="CharChar">
    <w:name w:val="Char Char Знак Знак Знак"/>
    <w:basedOn w:val="a6"/>
    <w:rsid w:val="00DE497B"/>
    <w:pPr>
      <w:numPr>
        <w:numId w:val="13"/>
      </w:numPr>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6"/>
    <w:rsid w:val="00DE497B"/>
    <w:pPr>
      <w:numPr>
        <w:numId w:val="14"/>
      </w:numPr>
      <w:spacing w:line="240" w:lineRule="exact"/>
      <w:ind w:left="0" w:firstLine="0"/>
    </w:pPr>
    <w:rPr>
      <w:rFonts w:ascii="Verdana" w:eastAsia="Times New Roman" w:hAnsi="Verdana" w:cs="Times New Roman"/>
      <w:color w:val="000000"/>
      <w:sz w:val="24"/>
      <w:szCs w:val="24"/>
      <w:lang w:val="en-US"/>
    </w:rPr>
  </w:style>
  <w:style w:type="paragraph" w:customStyle="1" w:styleId="Normal13pt">
    <w:name w:val="Normal + 13 pt Знак"/>
    <w:aliases w:val="Justified Знак"/>
    <w:basedOn w:val="a6"/>
    <w:rsid w:val="00DE497B"/>
    <w:pPr>
      <w:spacing w:after="0" w:line="240" w:lineRule="auto"/>
    </w:pPr>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6"/>
    <w:rsid w:val="00DE497B"/>
    <w:pPr>
      <w:numPr>
        <w:numId w:val="15"/>
      </w:numPr>
      <w:spacing w:after="0" w:line="240" w:lineRule="auto"/>
      <w:ind w:left="0" w:firstLine="284"/>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DE497B"/>
    <w:pPr>
      <w:numPr>
        <w:ilvl w:val="2"/>
        <w:numId w:val="15"/>
      </w:numPr>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CharChar">
    <w:name w:val="Char Char Char Char Знак Знак Char Char"/>
    <w:basedOn w:val="a6"/>
    <w:rsid w:val="00DE497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1">
    <w:name w:val="Знак Знак Знак Знак Знак Знак Знак"/>
    <w:basedOn w:val="a6"/>
    <w:rsid w:val="00DE497B"/>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6"/>
    <w:rsid w:val="00DE497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List2">
    <w:name w:val="List2"/>
    <w:basedOn w:val="a6"/>
    <w:rsid w:val="00DE497B"/>
    <w:pPr>
      <w:numPr>
        <w:numId w:val="16"/>
      </w:numPr>
      <w:spacing w:after="0" w:line="240" w:lineRule="auto"/>
    </w:pPr>
    <w:rPr>
      <w:rFonts w:ascii="Times New Roman" w:eastAsia="Times New Roman" w:hAnsi="Times New Roman" w:cs="Times New Roman"/>
      <w:sz w:val="20"/>
      <w:szCs w:val="20"/>
      <w:lang w:eastAsia="ru-RU"/>
    </w:rPr>
  </w:style>
  <w:style w:type="paragraph" w:customStyle="1" w:styleId="E0">
    <w:name w:val="E_нумерованный список"/>
    <w:basedOn w:val="a6"/>
    <w:rsid w:val="00DE497B"/>
    <w:pPr>
      <w:numPr>
        <w:numId w:val="17"/>
      </w:numPr>
      <w:spacing w:after="0" w:line="240" w:lineRule="auto"/>
    </w:pPr>
    <w:rPr>
      <w:rFonts w:ascii="Times New Roman" w:eastAsia="Times New Roman" w:hAnsi="Times New Roman" w:cs="Times New Roman"/>
      <w:sz w:val="20"/>
      <w:szCs w:val="20"/>
      <w:lang w:eastAsia="ru-RU"/>
    </w:rPr>
  </w:style>
  <w:style w:type="paragraph" w:customStyle="1" w:styleId="2f7">
    <w:name w:val="Заг2_Е"/>
    <w:basedOn w:val="a6"/>
    <w:rsid w:val="00DE497B"/>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ffa">
    <w:name w:val="Требование_у1_тЕ"/>
    <w:basedOn w:val="a6"/>
    <w:rsid w:val="00DE497B"/>
    <w:pPr>
      <w:spacing w:after="0" w:line="240" w:lineRule="auto"/>
      <w:ind w:left="318" w:hanging="318"/>
      <w:jc w:val="both"/>
    </w:pPr>
    <w:rPr>
      <w:rFonts w:ascii="Times New Roman" w:eastAsia="Times New Roman" w:hAnsi="Times New Roman" w:cs="Times New Roman"/>
      <w:sz w:val="20"/>
      <w:szCs w:val="20"/>
      <w:lang w:eastAsia="ru-RU"/>
    </w:rPr>
  </w:style>
  <w:style w:type="paragraph" w:customStyle="1" w:styleId="E2">
    <w:name w:val="E_маркир_2внут"/>
    <w:basedOn w:val="a6"/>
    <w:rsid w:val="00DE497B"/>
    <w:pPr>
      <w:numPr>
        <w:ilvl w:val="2"/>
        <w:numId w:val="18"/>
      </w:numPr>
      <w:tabs>
        <w:tab w:val="clear" w:pos="1134"/>
        <w:tab w:val="num" w:pos="1701"/>
      </w:tabs>
      <w:spacing w:before="60" w:after="60" w:line="240" w:lineRule="auto"/>
      <w:ind w:hanging="567"/>
      <w:jc w:val="both"/>
    </w:pPr>
    <w:rPr>
      <w:rFonts w:ascii="Times New Roman" w:eastAsia="Times New Roman" w:hAnsi="Times New Roman" w:cs="Times New Roman"/>
      <w:color w:val="000000"/>
      <w:sz w:val="24"/>
      <w:szCs w:val="24"/>
    </w:rPr>
  </w:style>
  <w:style w:type="paragraph" w:customStyle="1" w:styleId="E">
    <w:name w:val="E_Маркир"/>
    <w:basedOn w:val="a6"/>
    <w:rsid w:val="00DE497B"/>
    <w:pPr>
      <w:numPr>
        <w:numId w:val="18"/>
      </w:numPr>
      <w:spacing w:before="60" w:after="60" w:line="240" w:lineRule="auto"/>
    </w:pPr>
    <w:rPr>
      <w:rFonts w:ascii="Times New Roman" w:eastAsia="Times New Roman" w:hAnsi="Times New Roman" w:cs="Times New Roman"/>
      <w:color w:val="000000"/>
      <w:sz w:val="24"/>
      <w:szCs w:val="24"/>
    </w:rPr>
  </w:style>
  <w:style w:type="paragraph" w:customStyle="1" w:styleId="a5">
    <w:name w:val="Нумерованный список_ Е"/>
    <w:basedOn w:val="a6"/>
    <w:qFormat/>
    <w:rsid w:val="00DE497B"/>
    <w:pPr>
      <w:keepNext/>
      <w:keepLines/>
      <w:numPr>
        <w:numId w:val="19"/>
      </w:numPr>
      <w:spacing w:after="0" w:line="240" w:lineRule="auto"/>
    </w:pPr>
    <w:rPr>
      <w:rFonts w:ascii="Times New Roman" w:eastAsia="Times New Roman" w:hAnsi="Times New Roman" w:cs="Times New Roman"/>
      <w:bCs/>
      <w:sz w:val="20"/>
      <w:szCs w:val="20"/>
      <w:lang w:eastAsia="ru-RU"/>
    </w:rPr>
  </w:style>
  <w:style w:type="paragraph" w:customStyle="1" w:styleId="afffff2">
    <w:name w:val="Таблица Обычный"/>
    <w:basedOn w:val="a6"/>
    <w:rsid w:val="00DE497B"/>
    <w:pPr>
      <w:snapToGrid w:val="0"/>
      <w:spacing w:before="120" w:after="60" w:line="240" w:lineRule="auto"/>
      <w:jc w:val="both"/>
    </w:pPr>
    <w:rPr>
      <w:rFonts w:ascii="Arial" w:eastAsia="Times New Roman" w:hAnsi="Arial" w:cs="Times New Roman"/>
      <w:sz w:val="20"/>
      <w:szCs w:val="20"/>
      <w:lang w:eastAsia="ar-SA"/>
    </w:rPr>
  </w:style>
  <w:style w:type="paragraph" w:customStyle="1" w:styleId="1ffb">
    <w:name w:val="Прил_ур1"/>
    <w:rsid w:val="00DE497B"/>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8">
    <w:name w:val="Прил_ур2"/>
    <w:rsid w:val="00DE497B"/>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f0">
    <w:name w:val="Прил_ур3"/>
    <w:basedOn w:val="2f8"/>
    <w:rsid w:val="00DE497B"/>
  </w:style>
  <w:style w:type="paragraph" w:customStyle="1" w:styleId="40">
    <w:name w:val="Прил_ур4"/>
    <w:rsid w:val="00DE497B"/>
    <w:pPr>
      <w:numPr>
        <w:ilvl w:val="3"/>
        <w:numId w:val="20"/>
      </w:numPr>
      <w:spacing w:after="0" w:line="240" w:lineRule="auto"/>
    </w:pPr>
    <w:rPr>
      <w:rFonts w:ascii="Times New Roman" w:eastAsia="Times New Roman" w:hAnsi="Times New Roman" w:cs="Times New Roman"/>
      <w:bCs/>
      <w:sz w:val="24"/>
      <w:szCs w:val="20"/>
      <w:lang w:eastAsia="ru-RU"/>
    </w:rPr>
  </w:style>
  <w:style w:type="paragraph" w:customStyle="1" w:styleId="-40">
    <w:name w:val="Марк-ур4"/>
    <w:basedOn w:val="New4E"/>
    <w:rsid w:val="00DE497B"/>
  </w:style>
  <w:style w:type="paragraph" w:customStyle="1" w:styleId="1ffc">
    <w:name w:val="МОН1"/>
    <w:basedOn w:val="afffff0"/>
    <w:rsid w:val="00DE497B"/>
  </w:style>
  <w:style w:type="paragraph" w:customStyle="1" w:styleId="1ffd">
    <w:name w:val="Адрес1"/>
    <w:basedOn w:val="a6"/>
    <w:autoRedefine/>
    <w:rsid w:val="00DE497B"/>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f3">
    <w:name w:val="Телефон"/>
    <w:basedOn w:val="a6"/>
    <w:rsid w:val="00DE497B"/>
    <w:pPr>
      <w:spacing w:after="0" w:line="240" w:lineRule="auto"/>
      <w:jc w:val="center"/>
    </w:pPr>
    <w:rPr>
      <w:rFonts w:ascii="Times New Roman" w:eastAsia="Times New Roman" w:hAnsi="Times New Roman" w:cs="Times New Roman"/>
      <w:b/>
      <w:sz w:val="24"/>
      <w:szCs w:val="20"/>
      <w:lang w:eastAsia="ru-RU"/>
    </w:rPr>
  </w:style>
  <w:style w:type="paragraph" w:customStyle="1" w:styleId="afffff4">
    <w:name w:val="Заголовок к тексту"/>
    <w:basedOn w:val="a6"/>
    <w:next w:val="afd"/>
    <w:rsid w:val="00DE497B"/>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fffff5">
    <w:name w:val="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a0">
    <w:name w:val="Перечисления нум."/>
    <w:basedOn w:val="afd"/>
    <w:rsid w:val="00DE497B"/>
    <w:pPr>
      <w:keepNext/>
      <w:numPr>
        <w:numId w:val="21"/>
      </w:numPr>
      <w:autoSpaceDE/>
      <w:autoSpaceDN/>
      <w:adjustRightInd/>
      <w:spacing w:before="100" w:after="100"/>
    </w:pPr>
    <w:rPr>
      <w:rFonts w:ascii="Times New Roman" w:hAnsi="Times New Roman"/>
      <w:b w:val="0"/>
      <w:i w:val="0"/>
      <w:kern w:val="28"/>
      <w:sz w:val="28"/>
      <w:szCs w:val="20"/>
      <w:lang w:eastAsia="en-US"/>
    </w:rPr>
  </w:style>
  <w:style w:type="paragraph" w:customStyle="1" w:styleId="CharChar0">
    <w:name w:val="Char Char"/>
    <w:basedOn w:val="a6"/>
    <w:rsid w:val="00DE497B"/>
    <w:pPr>
      <w:spacing w:line="240" w:lineRule="exact"/>
    </w:pPr>
    <w:rPr>
      <w:rFonts w:ascii="Verdana" w:eastAsia="Times New Roman" w:hAnsi="Verdana" w:cs="Verdana"/>
      <w:sz w:val="20"/>
      <w:szCs w:val="20"/>
      <w:lang w:val="en-US"/>
    </w:rPr>
  </w:style>
  <w:style w:type="paragraph" w:customStyle="1" w:styleId="3f1">
    <w:name w:val="Стиль3 Знак Знак"/>
    <w:basedOn w:val="2f"/>
    <w:rsid w:val="00DE497B"/>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050510">
    <w:name w:val="Стиль Перед:  05 ст. После:  05 ст.1"/>
    <w:basedOn w:val="a6"/>
    <w:rsid w:val="00DE497B"/>
    <w:pPr>
      <w:spacing w:beforeLines="50" w:after="0" w:line="240" w:lineRule="auto"/>
      <w:jc w:val="both"/>
    </w:pPr>
    <w:rPr>
      <w:rFonts w:ascii="Times New Roman" w:eastAsia="Times New Roman" w:hAnsi="Times New Roman" w:cs="Times New Roman"/>
      <w:sz w:val="28"/>
      <w:szCs w:val="20"/>
      <w:lang w:eastAsia="ru-RU"/>
    </w:rPr>
  </w:style>
  <w:style w:type="paragraph" w:customStyle="1" w:styleId="Paragraph00">
    <w:name w:val="Paragraph 0"/>
    <w:basedOn w:val="a6"/>
    <w:rsid w:val="00DE497B"/>
    <w:pPr>
      <w:spacing w:after="0" w:line="240" w:lineRule="auto"/>
      <w:ind w:firstLine="284"/>
      <w:jc w:val="both"/>
    </w:pPr>
    <w:rPr>
      <w:rFonts w:ascii="Arial" w:eastAsia="Times New Roman" w:hAnsi="Arial" w:cs="Times New Roman"/>
      <w:sz w:val="20"/>
      <w:szCs w:val="24"/>
      <w:lang w:eastAsia="ru-RU"/>
    </w:rPr>
  </w:style>
  <w:style w:type="paragraph" w:customStyle="1" w:styleId="1ffe">
    <w:name w:val="Знак Знак Знак Знак Знак Знак Знак Знак Знак Знак Знак Знак Знак1 Знак Знак Знак Знак Знак Знак"/>
    <w:basedOn w:val="a6"/>
    <w:rsid w:val="00DE497B"/>
    <w:pPr>
      <w:spacing w:line="240" w:lineRule="exact"/>
    </w:pPr>
    <w:rPr>
      <w:rFonts w:ascii="Verdana" w:eastAsia="Times New Roman" w:hAnsi="Verdana" w:cs="Times New Roman"/>
      <w:sz w:val="20"/>
      <w:szCs w:val="20"/>
      <w:lang w:val="en-US"/>
    </w:rPr>
  </w:style>
  <w:style w:type="paragraph" w:customStyle="1" w:styleId="1fff">
    <w:name w:val="Знак Знак Знак Знак Знак Знак Знак1"/>
    <w:basedOn w:val="a6"/>
    <w:rsid w:val="00DE497B"/>
    <w:pPr>
      <w:spacing w:line="240" w:lineRule="exact"/>
    </w:pPr>
    <w:rPr>
      <w:rFonts w:ascii="Verdana" w:eastAsia="Times New Roman" w:hAnsi="Verdana" w:cs="Times New Roman"/>
      <w:sz w:val="24"/>
      <w:szCs w:val="24"/>
      <w:lang w:val="en-US"/>
    </w:rPr>
  </w:style>
  <w:style w:type="paragraph" w:customStyle="1" w:styleId="117">
    <w:name w:val="Знак11"/>
    <w:basedOn w:val="a6"/>
    <w:rsid w:val="00DE497B"/>
    <w:pPr>
      <w:spacing w:line="240" w:lineRule="exact"/>
    </w:pPr>
    <w:rPr>
      <w:rFonts w:ascii="Verdana" w:eastAsia="Times New Roman" w:hAnsi="Verdana" w:cs="Verdana"/>
      <w:sz w:val="20"/>
      <w:szCs w:val="20"/>
      <w:lang w:val="en-US"/>
    </w:rPr>
  </w:style>
  <w:style w:type="paragraph" w:customStyle="1" w:styleId="217">
    <w:name w:val="Основной текст 21"/>
    <w:basedOn w:val="a6"/>
    <w:rsid w:val="00DE497B"/>
    <w:pPr>
      <w:widowControl w:val="0"/>
      <w:suppressAutoHyphens/>
      <w:autoSpaceDE w:val="0"/>
      <w:spacing w:after="0" w:line="240" w:lineRule="auto"/>
      <w:jc w:val="both"/>
    </w:pPr>
    <w:rPr>
      <w:rFonts w:ascii="Times New Roman" w:eastAsia="Times New Roman" w:hAnsi="Times New Roman" w:cs="Times New Roman"/>
      <w:i/>
      <w:szCs w:val="20"/>
      <w:lang w:val="en-US" w:eastAsia="ar-SA"/>
    </w:rPr>
  </w:style>
  <w:style w:type="paragraph" w:customStyle="1" w:styleId="222">
    <w:name w:val="Основной текст 22"/>
    <w:basedOn w:val="a6"/>
    <w:rsid w:val="00DE497B"/>
    <w:pPr>
      <w:suppressAutoHyphens/>
      <w:spacing w:after="120" w:line="480" w:lineRule="auto"/>
    </w:pPr>
    <w:rPr>
      <w:rFonts w:ascii="Times New Roman" w:eastAsia="Times New Roman" w:hAnsi="Times New Roman" w:cs="Times New Roman"/>
      <w:sz w:val="20"/>
      <w:szCs w:val="20"/>
      <w:lang w:eastAsia="ar-SA"/>
    </w:rPr>
  </w:style>
  <w:style w:type="paragraph" w:customStyle="1" w:styleId="3111">
    <w:name w:val="Основной текст 311"/>
    <w:basedOn w:val="a6"/>
    <w:rsid w:val="00DE497B"/>
    <w:pPr>
      <w:widowControl w:val="0"/>
      <w:suppressAutoHyphens/>
      <w:autoSpaceDE w:val="0"/>
      <w:spacing w:after="0" w:line="240" w:lineRule="auto"/>
      <w:jc w:val="both"/>
    </w:pPr>
    <w:rPr>
      <w:rFonts w:ascii="Times New Roman" w:eastAsia="Times New Roman" w:hAnsi="Times New Roman" w:cs="Times New Roman"/>
      <w:color w:val="FF0000"/>
      <w:szCs w:val="20"/>
      <w:lang w:eastAsia="ar-SA"/>
    </w:rPr>
  </w:style>
  <w:style w:type="paragraph" w:customStyle="1" w:styleId="218">
    <w:name w:val="Знак21"/>
    <w:basedOn w:val="a6"/>
    <w:rsid w:val="00DE497B"/>
    <w:pPr>
      <w:spacing w:line="240" w:lineRule="exact"/>
    </w:pPr>
    <w:rPr>
      <w:rFonts w:ascii="Verdana" w:eastAsia="Times New Roman" w:hAnsi="Verdana" w:cs="Verdana"/>
      <w:sz w:val="20"/>
      <w:szCs w:val="20"/>
      <w:lang w:val="en-US"/>
    </w:rPr>
  </w:style>
  <w:style w:type="paragraph" w:customStyle="1" w:styleId="2111">
    <w:name w:val="Знак211"/>
    <w:basedOn w:val="a6"/>
    <w:rsid w:val="00DE497B"/>
    <w:pPr>
      <w:spacing w:line="240" w:lineRule="exact"/>
    </w:pPr>
    <w:rPr>
      <w:rFonts w:ascii="Verdana" w:eastAsia="Times New Roman" w:hAnsi="Verdana" w:cs="Verdana"/>
      <w:sz w:val="20"/>
      <w:szCs w:val="20"/>
      <w:lang w:val="en-US"/>
    </w:rPr>
  </w:style>
  <w:style w:type="paragraph" w:customStyle="1" w:styleId="1113">
    <w:name w:val="Знак Знак Знак Знак Знак Знак Знак Знак1 Знак Знак Знак Знак Знак Знак Знак11"/>
    <w:basedOn w:val="a6"/>
    <w:rsid w:val="00DE497B"/>
    <w:pPr>
      <w:spacing w:line="240" w:lineRule="exact"/>
    </w:pPr>
    <w:rPr>
      <w:rFonts w:ascii="Verdana" w:eastAsia="Times New Roman" w:hAnsi="Verdana" w:cs="Verdana"/>
      <w:sz w:val="20"/>
      <w:szCs w:val="20"/>
      <w:lang w:val="en-US"/>
    </w:rPr>
  </w:style>
  <w:style w:type="paragraph" w:customStyle="1" w:styleId="3f2">
    <w:name w:val="Обычный3"/>
    <w:rsid w:val="00DE497B"/>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219">
    <w:name w:val="Основной текст с отступом 21"/>
    <w:basedOn w:val="a6"/>
    <w:rsid w:val="00DE497B"/>
    <w:pPr>
      <w:suppressAutoHyphens/>
      <w:spacing w:after="0" w:line="240" w:lineRule="auto"/>
      <w:ind w:left="984"/>
    </w:pPr>
    <w:rPr>
      <w:rFonts w:ascii="Times New Roman" w:eastAsia="Times New Roman" w:hAnsi="Times New Roman" w:cs="Times New Roman"/>
      <w:sz w:val="20"/>
      <w:szCs w:val="20"/>
      <w:lang w:val="en-US" w:eastAsia="ar-SA"/>
    </w:rPr>
  </w:style>
  <w:style w:type="paragraph" w:customStyle="1" w:styleId="315">
    <w:name w:val="Основной текст с отступом 31"/>
    <w:basedOn w:val="a6"/>
    <w:uiPriority w:val="99"/>
    <w:rsid w:val="00DE497B"/>
    <w:pPr>
      <w:tabs>
        <w:tab w:val="left" w:pos="851"/>
      </w:tabs>
      <w:suppressAutoHyphens/>
      <w:spacing w:after="0" w:line="240" w:lineRule="auto"/>
      <w:ind w:firstLine="720"/>
      <w:jc w:val="both"/>
    </w:pPr>
    <w:rPr>
      <w:rFonts w:ascii="Times New Roman" w:eastAsia="Times New Roman" w:hAnsi="Times New Roman" w:cs="Times New Roman"/>
      <w:sz w:val="20"/>
      <w:szCs w:val="20"/>
      <w:lang w:eastAsia="ar-SA"/>
    </w:rPr>
  </w:style>
  <w:style w:type="paragraph" w:customStyle="1" w:styleId="1fff0">
    <w:name w:val="Цитата1"/>
    <w:basedOn w:val="a6"/>
    <w:rsid w:val="00DE497B"/>
    <w:pPr>
      <w:widowControl w:val="0"/>
      <w:tabs>
        <w:tab w:val="left" w:pos="0"/>
        <w:tab w:val="left" w:pos="3339"/>
        <w:tab w:val="left" w:pos="5612"/>
      </w:tabs>
      <w:suppressAutoHyphens/>
      <w:spacing w:after="0" w:line="240" w:lineRule="auto"/>
      <w:ind w:left="-142" w:right="57" w:firstLine="851"/>
      <w:jc w:val="both"/>
    </w:pPr>
    <w:rPr>
      <w:rFonts w:ascii="Arial" w:eastAsia="Times New Roman" w:hAnsi="Arial" w:cs="Arial"/>
      <w:b/>
      <w:szCs w:val="20"/>
      <w:lang w:eastAsia="ar-SA"/>
    </w:rPr>
  </w:style>
  <w:style w:type="paragraph" w:customStyle="1" w:styleId="118">
    <w:name w:val="1Стиль1"/>
    <w:basedOn w:val="a6"/>
    <w:rsid w:val="00DE497B"/>
    <w:pPr>
      <w:widowControl w:val="0"/>
      <w:suppressAutoHyphens/>
      <w:autoSpaceDE w:val="0"/>
      <w:spacing w:after="0" w:line="240" w:lineRule="auto"/>
      <w:ind w:left="130" w:right="567" w:firstLine="658"/>
      <w:jc w:val="both"/>
    </w:pPr>
    <w:rPr>
      <w:rFonts w:ascii="Arial" w:eastAsia="Times New Roman" w:hAnsi="Arial" w:cs="Times New Roman"/>
      <w:sz w:val="24"/>
      <w:szCs w:val="20"/>
      <w:lang w:eastAsia="ar-SA"/>
    </w:rPr>
  </w:style>
  <w:style w:type="paragraph" w:customStyle="1" w:styleId="afffff6">
    <w:name w:val="Знак Знак Знак Знак Знак Знак Знак Знак Знак Знак Знак Знак Знак Знак Знак Знак Знак Знак Знак Знак Знак Знак"/>
    <w:basedOn w:val="a6"/>
    <w:rsid w:val="00DE497B"/>
    <w:pPr>
      <w:suppressAutoHyphens/>
      <w:spacing w:line="240" w:lineRule="exact"/>
    </w:pPr>
    <w:rPr>
      <w:rFonts w:ascii="Verdana" w:eastAsia="Times New Roman" w:hAnsi="Verdana" w:cs="Times New Roman"/>
      <w:sz w:val="20"/>
      <w:szCs w:val="20"/>
      <w:lang w:val="en-US" w:eastAsia="ar-SA"/>
    </w:rPr>
  </w:style>
  <w:style w:type="paragraph" w:customStyle="1" w:styleId="afffff7">
    <w:name w:val="ЦОбычный"/>
    <w:basedOn w:val="a6"/>
    <w:uiPriority w:val="99"/>
    <w:qFormat/>
    <w:rsid w:val="00DE497B"/>
    <w:pPr>
      <w:spacing w:after="0" w:line="360" w:lineRule="auto"/>
      <w:ind w:firstLine="567"/>
      <w:jc w:val="both"/>
    </w:pPr>
    <w:rPr>
      <w:rFonts w:ascii="Times New Roman" w:eastAsia="Times New Roman" w:hAnsi="Times New Roman" w:cs="Times New Roman"/>
      <w:sz w:val="24"/>
      <w:szCs w:val="26"/>
      <w:lang w:eastAsia="ru-RU"/>
    </w:rPr>
  </w:style>
  <w:style w:type="paragraph" w:customStyle="1" w:styleId="Iniiaiie">
    <w:name w:val="Iniiaiie"/>
    <w:basedOn w:val="a6"/>
    <w:rsid w:val="00DE497B"/>
    <w:pPr>
      <w:spacing w:after="120" w:line="240" w:lineRule="auto"/>
      <w:jc w:val="both"/>
    </w:pPr>
    <w:rPr>
      <w:rFonts w:ascii="Arial" w:eastAsia="Times New Roman" w:hAnsi="Arial" w:cs="Times New Roman"/>
      <w:szCs w:val="20"/>
      <w:lang w:eastAsia="ru-RU"/>
    </w:rPr>
  </w:style>
  <w:style w:type="paragraph" w:customStyle="1" w:styleId="1fff1">
    <w:name w:val="заголовок 1"/>
    <w:basedOn w:val="a6"/>
    <w:next w:val="a6"/>
    <w:rsid w:val="00DE497B"/>
    <w:pPr>
      <w:keepNext/>
      <w:spacing w:before="240" w:after="120" w:line="240" w:lineRule="auto"/>
      <w:jc w:val="center"/>
    </w:pPr>
    <w:rPr>
      <w:rFonts w:ascii="Times New Roman" w:eastAsia="Times New Roman" w:hAnsi="Times New Roman" w:cs="Times New Roman"/>
      <w:b/>
      <w:i/>
      <w:kern w:val="28"/>
      <w:sz w:val="24"/>
      <w:szCs w:val="20"/>
      <w:lang w:val="en-GB" w:eastAsia="ru-RU"/>
    </w:rPr>
  </w:style>
  <w:style w:type="paragraph" w:customStyle="1" w:styleId="2f9">
    <w:name w:val="Название2"/>
    <w:basedOn w:val="a6"/>
    <w:rsid w:val="00DE497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fa">
    <w:name w:val="Указатель2"/>
    <w:basedOn w:val="a6"/>
    <w:rsid w:val="00DE497B"/>
    <w:pPr>
      <w:suppressLineNumbers/>
      <w:suppressAutoHyphens/>
      <w:spacing w:after="0" w:line="240" w:lineRule="auto"/>
    </w:pPr>
    <w:rPr>
      <w:rFonts w:ascii="Arial" w:eastAsia="Times New Roman" w:hAnsi="Arial" w:cs="Tahoma"/>
      <w:sz w:val="24"/>
      <w:szCs w:val="24"/>
      <w:lang w:eastAsia="ar-SA"/>
    </w:rPr>
  </w:style>
  <w:style w:type="paragraph" w:customStyle="1" w:styleId="afffff8">
    <w:name w:val="Стиль текста"/>
    <w:basedOn w:val="afd"/>
    <w:rsid w:val="00DE497B"/>
    <w:pPr>
      <w:keepLines/>
      <w:suppressAutoHyphens/>
      <w:autoSpaceDE/>
      <w:autoSpaceDN/>
      <w:adjustRightInd/>
      <w:spacing w:before="60" w:after="60"/>
    </w:pPr>
    <w:rPr>
      <w:rFonts w:ascii="Times New Roman" w:hAnsi="Times New Roman"/>
      <w:b w:val="0"/>
      <w:i w:val="0"/>
      <w:sz w:val="24"/>
      <w:szCs w:val="20"/>
      <w:lang w:eastAsia="ar-SA"/>
    </w:rPr>
  </w:style>
  <w:style w:type="paragraph" w:customStyle="1" w:styleId="1fff2">
    <w:name w:val="Маркированный список1"/>
    <w:basedOn w:val="a6"/>
    <w:rsid w:val="00DE497B"/>
    <w:pPr>
      <w:suppressAutoHyphens/>
      <w:spacing w:after="0" w:line="240" w:lineRule="auto"/>
    </w:pPr>
    <w:rPr>
      <w:rFonts w:ascii="Times New Roman" w:eastAsia="Times New Roman" w:hAnsi="Times New Roman" w:cs="Times New Roman"/>
      <w:sz w:val="20"/>
      <w:szCs w:val="20"/>
      <w:lang w:eastAsia="ar-SA"/>
    </w:rPr>
  </w:style>
  <w:style w:type="paragraph" w:customStyle="1" w:styleId="21a">
    <w:name w:val="Маркированный список 21"/>
    <w:basedOn w:val="a6"/>
    <w:rsid w:val="00DE497B"/>
    <w:pPr>
      <w:suppressAutoHyphens/>
      <w:spacing w:after="0" w:line="240" w:lineRule="auto"/>
    </w:pPr>
    <w:rPr>
      <w:rFonts w:ascii="Times New Roman" w:eastAsia="Times New Roman" w:hAnsi="Times New Roman" w:cs="Times New Roman"/>
      <w:sz w:val="20"/>
      <w:szCs w:val="20"/>
      <w:lang w:eastAsia="ar-SA"/>
    </w:rPr>
  </w:style>
  <w:style w:type="paragraph" w:customStyle="1" w:styleId="513">
    <w:name w:val="Маркированный список 51"/>
    <w:basedOn w:val="a6"/>
    <w:rsid w:val="00DE497B"/>
    <w:pPr>
      <w:suppressAutoHyphens/>
      <w:spacing w:after="0" w:line="240" w:lineRule="auto"/>
    </w:pPr>
    <w:rPr>
      <w:rFonts w:ascii="Times New Roman" w:eastAsia="Times New Roman" w:hAnsi="Times New Roman" w:cs="Times New Roman"/>
      <w:sz w:val="20"/>
      <w:szCs w:val="20"/>
      <w:lang w:eastAsia="ar-SA"/>
    </w:rPr>
  </w:style>
  <w:style w:type="paragraph" w:customStyle="1" w:styleId="1fff3">
    <w:name w:val="Текст1"/>
    <w:basedOn w:val="a6"/>
    <w:rsid w:val="00DE497B"/>
    <w:pPr>
      <w:suppressAutoHyphens/>
      <w:spacing w:after="0" w:line="240" w:lineRule="auto"/>
    </w:pPr>
    <w:rPr>
      <w:rFonts w:ascii="Courier New" w:eastAsia="Times New Roman" w:hAnsi="Courier New" w:cs="Times New Roman"/>
      <w:sz w:val="20"/>
      <w:szCs w:val="20"/>
      <w:lang w:eastAsia="ar-SA"/>
    </w:rPr>
  </w:style>
  <w:style w:type="paragraph" w:customStyle="1" w:styleId="caaieiaie3">
    <w:name w:val="caaieiaie 3"/>
    <w:basedOn w:val="a6"/>
    <w:next w:val="a6"/>
    <w:rsid w:val="00DE497B"/>
    <w:pPr>
      <w:keepNext/>
      <w:suppressAutoHyphens/>
      <w:spacing w:after="0" w:line="240" w:lineRule="auto"/>
      <w:jc w:val="center"/>
    </w:pPr>
    <w:rPr>
      <w:rFonts w:ascii="NTTierce" w:eastAsia="Times New Roman" w:hAnsi="NTTierce" w:cs="Times New Roman"/>
      <w:b/>
      <w:szCs w:val="20"/>
      <w:lang w:eastAsia="ar-SA"/>
    </w:rPr>
  </w:style>
  <w:style w:type="paragraph" w:customStyle="1" w:styleId="3f3">
    <w:name w:val="заголовок 3"/>
    <w:basedOn w:val="a6"/>
    <w:next w:val="a6"/>
    <w:rsid w:val="00DE497B"/>
    <w:pPr>
      <w:keepNext/>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316">
    <w:name w:val="Маркированный список 31"/>
    <w:basedOn w:val="a6"/>
    <w:rsid w:val="00DE497B"/>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416">
    <w:name w:val="Маркированный список 41"/>
    <w:basedOn w:val="a6"/>
    <w:rsid w:val="00DE497B"/>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afffff9">
    <w:name w:val="Стиль"/>
    <w:rsid w:val="00DE497B"/>
    <w:pPr>
      <w:widowControl w:val="0"/>
      <w:suppressAutoHyphens/>
      <w:spacing w:after="0" w:line="240" w:lineRule="auto"/>
    </w:pPr>
    <w:rPr>
      <w:rFonts w:ascii="Times New Roman" w:eastAsia="Arial" w:hAnsi="Times New Roman" w:cs="Times New Roman"/>
      <w:kern w:val="2"/>
      <w:sz w:val="24"/>
      <w:szCs w:val="20"/>
      <w:vertAlign w:val="superscript"/>
      <w:lang w:val="en-US" w:eastAsia="ru-RU"/>
    </w:rPr>
  </w:style>
  <w:style w:type="paragraph" w:customStyle="1" w:styleId="21b">
    <w:name w:val="Нумерованный список 21"/>
    <w:basedOn w:val="a6"/>
    <w:rsid w:val="00DE497B"/>
    <w:pPr>
      <w:suppressAutoHyphens/>
      <w:spacing w:after="0" w:line="240" w:lineRule="auto"/>
    </w:pPr>
    <w:rPr>
      <w:rFonts w:ascii="Arial" w:eastAsia="Times New Roman" w:hAnsi="Arial" w:cs="Times New Roman"/>
      <w:sz w:val="24"/>
      <w:szCs w:val="24"/>
      <w:lang w:eastAsia="ar-SA"/>
    </w:rPr>
  </w:style>
  <w:style w:type="paragraph" w:customStyle="1" w:styleId="Heading">
    <w:name w:val="Heading"/>
    <w:rsid w:val="00DE497B"/>
    <w:pPr>
      <w:widowControl w:val="0"/>
      <w:suppressAutoHyphens/>
      <w:spacing w:after="0" w:line="240" w:lineRule="auto"/>
    </w:pPr>
    <w:rPr>
      <w:rFonts w:ascii="Arial" w:eastAsia="Arial" w:hAnsi="Arial" w:cs="Times New Roman"/>
      <w:b/>
      <w:szCs w:val="20"/>
      <w:lang w:eastAsia="ar-SA"/>
    </w:rPr>
  </w:style>
  <w:style w:type="paragraph" w:customStyle="1" w:styleId="consnormal1">
    <w:name w:val="consnormal"/>
    <w:basedOn w:val="a6"/>
    <w:rsid w:val="00DE497B"/>
    <w:pPr>
      <w:suppressAutoHyphens/>
      <w:spacing w:before="100" w:after="100" w:line="240" w:lineRule="auto"/>
    </w:pPr>
    <w:rPr>
      <w:rFonts w:ascii="Verdana" w:eastAsia="Times New Roman" w:hAnsi="Verdana" w:cs="Times New Roman"/>
      <w:color w:val="000000"/>
      <w:sz w:val="15"/>
      <w:szCs w:val="24"/>
      <w:lang w:eastAsia="ar-SA"/>
    </w:rPr>
  </w:style>
  <w:style w:type="paragraph" w:customStyle="1" w:styleId="xl30">
    <w:name w:val="xl30"/>
    <w:basedOn w:val="a6"/>
    <w:rsid w:val="00DE497B"/>
    <w:pPr>
      <w:suppressAutoHyphens/>
      <w:spacing w:before="100" w:after="100" w:line="240" w:lineRule="auto"/>
      <w:jc w:val="center"/>
    </w:pPr>
    <w:rPr>
      <w:rFonts w:ascii="Arial" w:eastAsia="Times New Roman" w:hAnsi="Arial" w:cs="Times New Roman"/>
      <w:sz w:val="24"/>
      <w:szCs w:val="24"/>
      <w:lang w:eastAsia="ar-SA"/>
    </w:rPr>
  </w:style>
  <w:style w:type="paragraph" w:customStyle="1" w:styleId="afffffa">
    <w:name w:val="Раздел"/>
    <w:basedOn w:val="a6"/>
    <w:rsid w:val="00DE497B"/>
    <w:pPr>
      <w:tabs>
        <w:tab w:val="left" w:pos="360"/>
      </w:tabs>
      <w:suppressAutoHyphens/>
      <w:spacing w:before="120" w:after="120" w:line="240" w:lineRule="auto"/>
      <w:jc w:val="center"/>
    </w:pPr>
    <w:rPr>
      <w:rFonts w:ascii="Arial Narrow" w:eastAsia="Times New Roman" w:hAnsi="Arial Narrow" w:cs="Times New Roman"/>
      <w:b/>
      <w:sz w:val="28"/>
      <w:szCs w:val="24"/>
      <w:lang w:eastAsia="ar-SA"/>
    </w:rPr>
  </w:style>
  <w:style w:type="paragraph" w:customStyle="1" w:styleId="102">
    <w:name w:val="Заголовок 10"/>
    <w:basedOn w:val="18"/>
    <w:next w:val="afd"/>
    <w:rsid w:val="00DE497B"/>
  </w:style>
  <w:style w:type="paragraph" w:customStyle="1" w:styleId="afffffb">
    <w:name w:val="!Основной"/>
    <w:rsid w:val="00DE497B"/>
    <w:pPr>
      <w:keepNext/>
      <w:suppressAutoHyphens/>
      <w:spacing w:after="0" w:line="240" w:lineRule="auto"/>
      <w:ind w:firstLine="567"/>
      <w:jc w:val="both"/>
    </w:pPr>
    <w:rPr>
      <w:rFonts w:ascii="Times New Roman" w:eastAsia="Arial" w:hAnsi="Times New Roman" w:cs="Times New Roman"/>
      <w:szCs w:val="20"/>
      <w:lang w:eastAsia="ar-SA"/>
    </w:rPr>
  </w:style>
  <w:style w:type="paragraph" w:customStyle="1" w:styleId="321">
    <w:name w:val="Основной текст 32"/>
    <w:basedOn w:val="a6"/>
    <w:rsid w:val="00DE497B"/>
    <w:pPr>
      <w:widowControl w:val="0"/>
      <w:suppressAutoHyphens/>
      <w:autoSpaceDE w:val="0"/>
      <w:spacing w:after="0" w:line="240" w:lineRule="auto"/>
      <w:jc w:val="both"/>
    </w:pPr>
    <w:rPr>
      <w:rFonts w:ascii="Arial" w:eastAsia="Times New Roman" w:hAnsi="Arial" w:cs="Times New Roman"/>
      <w:color w:val="FF0000"/>
      <w:szCs w:val="24"/>
      <w:lang w:eastAsia="ar-SA"/>
    </w:rPr>
  </w:style>
  <w:style w:type="paragraph" w:customStyle="1" w:styleId="Iauiue2">
    <w:name w:val="Iau?iue2"/>
    <w:rsid w:val="00DE497B"/>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szCs w:val="20"/>
      <w:lang w:eastAsia="ru-RU"/>
    </w:rPr>
  </w:style>
  <w:style w:type="paragraph" w:customStyle="1" w:styleId="afffffc">
    <w:name w:val="Знак Знак Знак Знак Знак Знак Знак Знак Знак Знак Знак Знак Знак Знак Знак Знак Знак Знак Знак"/>
    <w:basedOn w:val="a6"/>
    <w:rsid w:val="00DE497B"/>
    <w:pPr>
      <w:spacing w:before="100" w:beforeAutospacing="1" w:after="100" w:afterAutospacing="1" w:line="276" w:lineRule="auto"/>
    </w:pPr>
    <w:rPr>
      <w:rFonts w:ascii="Tahoma" w:eastAsia="Times New Roman" w:hAnsi="Tahoma" w:cs="Times New Roman"/>
      <w:sz w:val="20"/>
      <w:szCs w:val="20"/>
      <w:lang w:val="en-US"/>
    </w:rPr>
  </w:style>
  <w:style w:type="paragraph" w:customStyle="1" w:styleId="21c">
    <w:name w:val="Абзац списка21"/>
    <w:basedOn w:val="a6"/>
    <w:rsid w:val="00DE497B"/>
    <w:pPr>
      <w:spacing w:after="200" w:line="276" w:lineRule="auto"/>
      <w:ind w:left="720"/>
      <w:contextualSpacing/>
    </w:pPr>
    <w:rPr>
      <w:rFonts w:ascii="Calibri" w:eastAsia="Times New Roman" w:hAnsi="Calibri" w:cs="Times New Roman"/>
    </w:rPr>
  </w:style>
  <w:style w:type="paragraph" w:customStyle="1" w:styleId="21d">
    <w:name w:val="Без интервала21"/>
    <w:rsid w:val="00DE497B"/>
    <w:pPr>
      <w:widowControl w:val="0"/>
      <w:suppressAutoHyphens/>
      <w:spacing w:after="200" w:line="276" w:lineRule="auto"/>
    </w:pPr>
    <w:rPr>
      <w:rFonts w:ascii="Calibri" w:eastAsia="Arial Unicode MS" w:hAnsi="Calibri" w:cs="font273"/>
      <w:kern w:val="2"/>
      <w:lang w:eastAsia="ar-SA"/>
    </w:rPr>
  </w:style>
  <w:style w:type="paragraph" w:customStyle="1" w:styleId="voice">
    <w:name w:val="voice"/>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7">
    <w:name w:val="Основной текст с отступом 3 Знак1"/>
    <w:semiHidden/>
    <w:rsid w:val="00DE497B"/>
    <w:rPr>
      <w:rFonts w:ascii="Times New Roman" w:eastAsia="Times New Roman" w:hAnsi="Times New Roman" w:cs="Times New Roman"/>
      <w:sz w:val="16"/>
      <w:szCs w:val="16"/>
      <w:lang w:eastAsia="ar-SA"/>
    </w:rPr>
  </w:style>
  <w:style w:type="paragraph" w:customStyle="1" w:styleId="1fff4">
    <w:name w:val="Дата1"/>
    <w:basedOn w:val="a6"/>
    <w:next w:val="a6"/>
    <w:semiHidden/>
    <w:unhideWhenUsed/>
    <w:rsid w:val="00DE497B"/>
    <w:pPr>
      <w:spacing w:after="60" w:line="240" w:lineRule="auto"/>
      <w:jc w:val="both"/>
    </w:pPr>
    <w:rPr>
      <w:rFonts w:ascii="Calibri" w:eastAsia="Calibri" w:hAnsi="Calibri" w:cs="Times New Roman"/>
      <w:sz w:val="24"/>
    </w:rPr>
  </w:style>
  <w:style w:type="character" w:customStyle="1" w:styleId="1fff5">
    <w:name w:val="Дата Знак1"/>
    <w:semiHidden/>
    <w:rsid w:val="00DE497B"/>
    <w:rPr>
      <w:rFonts w:ascii="Times New Roman" w:eastAsia="Times New Roman" w:hAnsi="Times New Roman" w:cs="Times New Roman"/>
      <w:sz w:val="24"/>
      <w:szCs w:val="24"/>
      <w:lang w:eastAsia="ar-SA"/>
    </w:rPr>
  </w:style>
  <w:style w:type="character" w:customStyle="1" w:styleId="1fff6">
    <w:name w:val="Текст Знак1"/>
    <w:semiHidden/>
    <w:rsid w:val="00DE497B"/>
    <w:rPr>
      <w:rFonts w:ascii="Consolas" w:eastAsia="Times New Roman" w:hAnsi="Consolas" w:cs="Times New Roman"/>
      <w:sz w:val="21"/>
      <w:szCs w:val="21"/>
      <w:lang w:eastAsia="ar-SA"/>
    </w:rPr>
  </w:style>
  <w:style w:type="character" w:customStyle="1" w:styleId="318">
    <w:name w:val="Основной текст 3 Знак1"/>
    <w:uiPriority w:val="99"/>
    <w:semiHidden/>
    <w:rsid w:val="00DE497B"/>
    <w:rPr>
      <w:rFonts w:ascii="Times New Roman" w:eastAsia="Times New Roman" w:hAnsi="Times New Roman" w:cs="Times New Roman"/>
      <w:sz w:val="16"/>
      <w:szCs w:val="16"/>
      <w:lang w:eastAsia="ar-SA"/>
    </w:rPr>
  </w:style>
  <w:style w:type="paragraph" w:customStyle="1" w:styleId="230">
    <w:name w:val="Основной текст 23"/>
    <w:basedOn w:val="a6"/>
    <w:next w:val="2d"/>
    <w:unhideWhenUsed/>
    <w:rsid w:val="00DE497B"/>
    <w:pPr>
      <w:spacing w:after="120" w:line="480" w:lineRule="auto"/>
    </w:pPr>
    <w:rPr>
      <w:rFonts w:ascii="Arial" w:eastAsia="Calibri" w:hAnsi="Arial" w:cs="Arial"/>
      <w:sz w:val="24"/>
      <w:szCs w:val="25"/>
    </w:rPr>
  </w:style>
  <w:style w:type="character" w:customStyle="1" w:styleId="21e">
    <w:name w:val="Основной текст 2 Знак1"/>
    <w:semiHidden/>
    <w:rsid w:val="00DE497B"/>
    <w:rPr>
      <w:rFonts w:ascii="Times New Roman" w:eastAsia="Times New Roman" w:hAnsi="Times New Roman" w:cs="Times New Roman"/>
      <w:sz w:val="24"/>
      <w:szCs w:val="24"/>
      <w:lang w:eastAsia="ar-SA"/>
    </w:rPr>
  </w:style>
  <w:style w:type="character" w:customStyle="1" w:styleId="1fff7">
    <w:name w:val="Верхний колонтитул Знак1"/>
    <w:semiHidden/>
    <w:rsid w:val="00DE497B"/>
    <w:rPr>
      <w:rFonts w:ascii="Times New Roman" w:eastAsia="Times New Roman" w:hAnsi="Times New Roman" w:cs="Times New Roman"/>
      <w:sz w:val="24"/>
      <w:szCs w:val="24"/>
      <w:lang w:eastAsia="ar-SA"/>
    </w:rPr>
  </w:style>
  <w:style w:type="paragraph" w:customStyle="1" w:styleId="1fff8">
    <w:name w:val="Заголовок записки1"/>
    <w:basedOn w:val="a6"/>
    <w:next w:val="a6"/>
    <w:semiHidden/>
    <w:unhideWhenUsed/>
    <w:rsid w:val="00DE497B"/>
    <w:pPr>
      <w:spacing w:after="60" w:line="240" w:lineRule="auto"/>
      <w:jc w:val="both"/>
    </w:pPr>
    <w:rPr>
      <w:rFonts w:ascii="Calibri" w:eastAsia="Calibri" w:hAnsi="Calibri" w:cs="Times New Roman"/>
      <w:sz w:val="24"/>
      <w:szCs w:val="24"/>
    </w:rPr>
  </w:style>
  <w:style w:type="character" w:customStyle="1" w:styleId="1fff9">
    <w:name w:val="Заголовок записки Знак1"/>
    <w:semiHidden/>
    <w:rsid w:val="00DE497B"/>
    <w:rPr>
      <w:rFonts w:ascii="Times New Roman" w:eastAsia="Times New Roman" w:hAnsi="Times New Roman" w:cs="Times New Roman"/>
      <w:sz w:val="24"/>
      <w:szCs w:val="24"/>
      <w:lang w:eastAsia="ar-SA"/>
    </w:rPr>
  </w:style>
  <w:style w:type="character" w:customStyle="1" w:styleId="1fffa">
    <w:name w:val="Нижний колонтитул Знак1"/>
    <w:uiPriority w:val="99"/>
    <w:semiHidden/>
    <w:rsid w:val="00DE497B"/>
    <w:rPr>
      <w:rFonts w:ascii="Times New Roman" w:eastAsia="Times New Roman" w:hAnsi="Times New Roman" w:cs="Times New Roman"/>
      <w:sz w:val="24"/>
      <w:szCs w:val="24"/>
      <w:lang w:eastAsia="ar-SA"/>
    </w:rPr>
  </w:style>
  <w:style w:type="character" w:customStyle="1" w:styleId="submenu-table">
    <w:name w:val="submenu-table"/>
    <w:basedOn w:val="a7"/>
    <w:rsid w:val="00DE497B"/>
  </w:style>
  <w:style w:type="character" w:customStyle="1" w:styleId="butback1">
    <w:name w:val="butback1"/>
    <w:rsid w:val="00DE497B"/>
    <w:rPr>
      <w:color w:val="666666"/>
    </w:rPr>
  </w:style>
  <w:style w:type="table" w:customStyle="1" w:styleId="-113">
    <w:name w:val="Цветной список - Акцент 11"/>
    <w:basedOn w:val="a8"/>
    <w:next w:val="-13"/>
    <w:link w:val="-14"/>
    <w:semiHidden/>
    <w:unhideWhenUsed/>
    <w:rsid w:val="00DE497B"/>
    <w:pPr>
      <w:spacing w:after="0" w:line="240" w:lineRule="auto"/>
    </w:pPr>
    <w:rPr>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14">
    <w:name w:val="Цветной список - Акцент 1 Знак"/>
    <w:link w:val="-113"/>
    <w:semiHidden/>
    <w:locked/>
    <w:rsid w:val="00DE497B"/>
    <w:rPr>
      <w:sz w:val="24"/>
      <w:szCs w:val="24"/>
      <w:lang w:val="ru-RU" w:eastAsia="ru-RU" w:bidi="ar-SA"/>
    </w:rPr>
  </w:style>
  <w:style w:type="character" w:customStyle="1" w:styleId="WW8Num6z1">
    <w:name w:val="WW8Num6z1"/>
    <w:rsid w:val="00DE497B"/>
    <w:rPr>
      <w:rFonts w:ascii="OpenSymbol" w:hAnsi="OpenSymbol" w:cs="OpenSymbol" w:hint="default"/>
    </w:rPr>
  </w:style>
  <w:style w:type="character" w:customStyle="1" w:styleId="1fffb">
    <w:name w:val="Тема примечания Знак1"/>
    <w:uiPriority w:val="99"/>
    <w:semiHidden/>
    <w:rsid w:val="00DE497B"/>
    <w:rPr>
      <w:rFonts w:ascii="Times New Roman" w:eastAsia="Times New Roman" w:hAnsi="Times New Roman" w:cs="Times New Roman"/>
      <w:sz w:val="20"/>
      <w:szCs w:val="20"/>
      <w:lang w:eastAsia="ar-SA"/>
    </w:rPr>
  </w:style>
  <w:style w:type="character" w:customStyle="1" w:styleId="1fffc">
    <w:name w:val="Текст выноски Знак1"/>
    <w:semiHidden/>
    <w:rsid w:val="00DE497B"/>
    <w:rPr>
      <w:rFonts w:ascii="Segoe UI" w:eastAsia="Times New Roman" w:hAnsi="Segoe UI" w:cs="Segoe UI"/>
      <w:sz w:val="18"/>
      <w:szCs w:val="18"/>
      <w:lang w:eastAsia="ar-SA"/>
    </w:rPr>
  </w:style>
  <w:style w:type="character" w:customStyle="1" w:styleId="Absatz-Standardschriftart">
    <w:name w:val="Absatz-Standardschriftart"/>
    <w:rsid w:val="00DE497B"/>
  </w:style>
  <w:style w:type="character" w:customStyle="1" w:styleId="WW-Absatz-Standardschriftart">
    <w:name w:val="WW-Absatz-Standardschriftart"/>
    <w:rsid w:val="00DE497B"/>
  </w:style>
  <w:style w:type="character" w:customStyle="1" w:styleId="WW-Absatz-Standardschriftart1">
    <w:name w:val="WW-Absatz-Standardschriftart1"/>
    <w:rsid w:val="00DE497B"/>
  </w:style>
  <w:style w:type="character" w:customStyle="1" w:styleId="WW8Num2z2">
    <w:name w:val="WW8Num2z2"/>
    <w:rsid w:val="00DE497B"/>
    <w:rPr>
      <w:b w:val="0"/>
      <w:bCs w:val="0"/>
    </w:rPr>
  </w:style>
  <w:style w:type="character" w:customStyle="1" w:styleId="1fffd">
    <w:name w:val="Основной шрифт абзаца1"/>
    <w:rsid w:val="00DE497B"/>
  </w:style>
  <w:style w:type="character" w:customStyle="1" w:styleId="afffffd">
    <w:name w:val="Символ сноски"/>
    <w:rsid w:val="00DE497B"/>
    <w:rPr>
      <w:vertAlign w:val="superscript"/>
    </w:rPr>
  </w:style>
  <w:style w:type="character" w:customStyle="1" w:styleId="afffffe">
    <w:name w:val="Символы концевой сноски"/>
    <w:rsid w:val="00DE497B"/>
    <w:rPr>
      <w:vertAlign w:val="superscript"/>
    </w:rPr>
  </w:style>
  <w:style w:type="character" w:customStyle="1" w:styleId="1fffe">
    <w:name w:val="Знак примечания1"/>
    <w:rsid w:val="00DE497B"/>
    <w:rPr>
      <w:sz w:val="16"/>
      <w:szCs w:val="16"/>
    </w:rPr>
  </w:style>
  <w:style w:type="character" w:customStyle="1" w:styleId="1ffff">
    <w:name w:val="Текст концевой сноски Знак1"/>
    <w:uiPriority w:val="99"/>
    <w:semiHidden/>
    <w:rsid w:val="00DE497B"/>
    <w:rPr>
      <w:rFonts w:ascii="Times New Roman" w:eastAsia="Times New Roman" w:hAnsi="Times New Roman" w:cs="Times New Roman"/>
      <w:sz w:val="20"/>
      <w:szCs w:val="20"/>
      <w:lang w:eastAsia="ar-SA"/>
    </w:rPr>
  </w:style>
  <w:style w:type="character" w:customStyle="1" w:styleId="1ffff0">
    <w:name w:val="Схема документа Знак1"/>
    <w:uiPriority w:val="99"/>
    <w:semiHidden/>
    <w:rsid w:val="00DE497B"/>
    <w:rPr>
      <w:rFonts w:ascii="Segoe UI" w:eastAsia="Times New Roman" w:hAnsi="Segoe UI" w:cs="Segoe UI"/>
      <w:sz w:val="16"/>
      <w:szCs w:val="16"/>
      <w:lang w:eastAsia="ar-SA"/>
    </w:rPr>
  </w:style>
  <w:style w:type="character" w:customStyle="1" w:styleId="blk">
    <w:name w:val="blk"/>
    <w:rsid w:val="00DE497B"/>
  </w:style>
  <w:style w:type="character" w:customStyle="1" w:styleId="txt1">
    <w:name w:val="txt1"/>
    <w:rsid w:val="00DE497B"/>
    <w:rPr>
      <w:rFonts w:ascii="Arial" w:hAnsi="Arial" w:cs="Arial" w:hint="default"/>
      <w:sz w:val="21"/>
      <w:szCs w:val="21"/>
    </w:rPr>
  </w:style>
  <w:style w:type="character" w:customStyle="1" w:styleId="3f4">
    <w:name w:val="Стиль3 Знак"/>
    <w:rsid w:val="00DE497B"/>
    <w:rPr>
      <w:sz w:val="24"/>
      <w:lang w:val="ru-RU" w:eastAsia="ru-RU" w:bidi="ar-SA"/>
    </w:rPr>
  </w:style>
  <w:style w:type="character" w:customStyle="1" w:styleId="3f5">
    <w:name w:val="Стиль3 Знак Знак Знак Знак Знак"/>
    <w:rsid w:val="00DE497B"/>
    <w:rPr>
      <w:rFonts w:ascii="Times New Roman" w:eastAsia="Times New Roman" w:hAnsi="Times New Roman" w:cs="Times New Roman" w:hint="default"/>
      <w:sz w:val="24"/>
      <w:szCs w:val="20"/>
      <w:lang w:eastAsia="ru-RU"/>
    </w:rPr>
  </w:style>
  <w:style w:type="character" w:customStyle="1" w:styleId="m11">
    <w:name w:val="m1 Знак1"/>
    <w:rsid w:val="00DE497B"/>
    <w:rPr>
      <w:rFonts w:ascii="Times New Roman" w:eastAsia="Times New Roman" w:hAnsi="Times New Roman" w:cs="Times New Roman" w:hint="default"/>
      <w:sz w:val="20"/>
      <w:szCs w:val="20"/>
      <w:lang w:val="en-US"/>
    </w:rPr>
  </w:style>
  <w:style w:type="character" w:customStyle="1" w:styleId="050511">
    <w:name w:val="Стиль Перед:  05 ст. После:  05 ст.1 Знак Знак Знак"/>
    <w:rsid w:val="00DE497B"/>
    <w:rPr>
      <w:rFonts w:ascii="Times New Roman" w:eastAsia="Times New Roman" w:hAnsi="Times New Roman" w:cs="Times New Roman" w:hint="default"/>
      <w:sz w:val="28"/>
      <w:szCs w:val="20"/>
      <w:lang w:eastAsia="ru-RU"/>
    </w:rPr>
  </w:style>
  <w:style w:type="character" w:customStyle="1" w:styleId="Normal13pt0">
    <w:name w:val="Normal + 13 pt Знак Знак"/>
    <w:aliases w:val="Justified Знак Знак"/>
    <w:rsid w:val="00DE497B"/>
    <w:rPr>
      <w:rFonts w:ascii="Times New Roman" w:eastAsia="Times New Roman" w:hAnsi="Times New Roman" w:cs="Times New Roman" w:hint="default"/>
      <w:color w:val="333333"/>
      <w:sz w:val="26"/>
      <w:szCs w:val="26"/>
      <w:lang w:val="en-US"/>
    </w:rPr>
  </w:style>
  <w:style w:type="character" w:customStyle="1" w:styleId="zakonspanusual11">
    <w:name w:val="zakon_spanusual11"/>
    <w:rsid w:val="00DE497B"/>
    <w:rPr>
      <w:rFonts w:ascii="Courier New" w:hAnsi="Courier New" w:cs="Arial Unicode MS" w:hint="default"/>
      <w:color w:val="000000"/>
      <w:sz w:val="18"/>
      <w:szCs w:val="18"/>
    </w:rPr>
  </w:style>
  <w:style w:type="character" w:customStyle="1" w:styleId="zakonspanusual2">
    <w:name w:val="zakon_spanusual2"/>
    <w:rsid w:val="00DE497B"/>
    <w:rPr>
      <w:rFonts w:ascii="Arial" w:hAnsi="Arial" w:cs="Arial" w:hint="default"/>
      <w:color w:val="000000"/>
      <w:sz w:val="18"/>
      <w:szCs w:val="18"/>
    </w:rPr>
  </w:style>
  <w:style w:type="character" w:customStyle="1" w:styleId="zakonspanheader1">
    <w:name w:val="zakon_spanheader1"/>
    <w:rsid w:val="00DE497B"/>
    <w:rPr>
      <w:rFonts w:ascii="Arial" w:hAnsi="Arial" w:cs="Arial" w:hint="default"/>
      <w:color w:val="000080"/>
      <w:sz w:val="18"/>
      <w:szCs w:val="18"/>
    </w:rPr>
  </w:style>
  <w:style w:type="character" w:customStyle="1" w:styleId="Paragraph01">
    <w:name w:val="Paragraph 0 Знак Знак Знак"/>
    <w:locked/>
    <w:rsid w:val="00DE497B"/>
    <w:rPr>
      <w:rFonts w:ascii="Arial" w:eastAsia="Times New Roman" w:hAnsi="Arial" w:cs="Arial" w:hint="default"/>
      <w:szCs w:val="24"/>
    </w:rPr>
  </w:style>
  <w:style w:type="character" w:customStyle="1" w:styleId="2fb">
    <w:name w:val="Знак Знак2"/>
    <w:rsid w:val="00DE497B"/>
    <w:rPr>
      <w:b/>
      <w:bCs w:val="0"/>
      <w:lang w:val="ru-RU" w:eastAsia="ru-RU" w:bidi="ar-SA"/>
    </w:rPr>
  </w:style>
  <w:style w:type="character" w:customStyle="1" w:styleId="u">
    <w:name w:val="u"/>
    <w:rsid w:val="00DE497B"/>
  </w:style>
  <w:style w:type="character" w:customStyle="1" w:styleId="m10">
    <w:name w:val="m1 Знак"/>
    <w:rsid w:val="00DE497B"/>
    <w:rPr>
      <w:lang w:val="ru-RU" w:eastAsia="ru-RU" w:bidi="ar-SA"/>
    </w:rPr>
  </w:style>
  <w:style w:type="character" w:customStyle="1" w:styleId="m12">
    <w:name w:val="m1 Знак Знак"/>
    <w:rsid w:val="00DE497B"/>
    <w:rPr>
      <w:lang w:val="en-US" w:eastAsia="en-US" w:bidi="ar-SA"/>
    </w:rPr>
  </w:style>
  <w:style w:type="character" w:customStyle="1" w:styleId="Normal13pt1">
    <w:name w:val="Normal + 13 pt"/>
    <w:aliases w:val="Justified Char Char"/>
    <w:rsid w:val="00DE497B"/>
    <w:rPr>
      <w:color w:val="333333"/>
      <w:sz w:val="26"/>
      <w:szCs w:val="26"/>
      <w:lang w:val="en-US" w:eastAsia="en-US" w:bidi="ar-SA"/>
    </w:rPr>
  </w:style>
  <w:style w:type="character" w:customStyle="1" w:styleId="2fc">
    <w:name w:val="Знак2"/>
    <w:rsid w:val="00DE497B"/>
    <w:rPr>
      <w:b/>
      <w:bCs w:val="0"/>
      <w:lang w:val="ru-RU" w:eastAsia="ru-RU" w:bidi="ar-SA"/>
    </w:rPr>
  </w:style>
  <w:style w:type="character" w:customStyle="1" w:styleId="3f6">
    <w:name w:val="Стиль3 Знак Знак Знак"/>
    <w:rsid w:val="00DE497B"/>
    <w:rPr>
      <w:rFonts w:ascii="Times New Roman" w:eastAsia="Times New Roman" w:hAnsi="Times New Roman" w:cs="Times New Roman" w:hint="default"/>
      <w:sz w:val="24"/>
      <w:szCs w:val="20"/>
      <w:lang w:eastAsia="ru-RU"/>
    </w:rPr>
  </w:style>
  <w:style w:type="character" w:customStyle="1" w:styleId="f">
    <w:name w:val="f"/>
    <w:rsid w:val="00DE497B"/>
  </w:style>
  <w:style w:type="character" w:customStyle="1" w:styleId="WW8Num9z0">
    <w:name w:val="WW8Num9z0"/>
    <w:rsid w:val="00DE497B"/>
    <w:rPr>
      <w:rFonts w:ascii="Times New Roman" w:eastAsia="Times New Roman" w:hAnsi="Times New Roman" w:cs="Times New Roman" w:hint="default"/>
    </w:rPr>
  </w:style>
  <w:style w:type="character" w:customStyle="1" w:styleId="WW8Num17z3">
    <w:name w:val="WW8Num17z3"/>
    <w:rsid w:val="00DE497B"/>
    <w:rPr>
      <w:rFonts w:ascii="Symbol" w:hAnsi="Symbol" w:hint="default"/>
    </w:rPr>
  </w:style>
  <w:style w:type="character" w:customStyle="1" w:styleId="FontStyle58">
    <w:name w:val="Font Style58"/>
    <w:rsid w:val="00DE497B"/>
    <w:rPr>
      <w:rFonts w:ascii="Times New Roman" w:hAnsi="Times New Roman" w:cs="Times New Roman" w:hint="default"/>
      <w:b/>
      <w:bCs/>
      <w:sz w:val="30"/>
      <w:szCs w:val="30"/>
    </w:rPr>
  </w:style>
  <w:style w:type="character" w:customStyle="1" w:styleId="WW8Num2z0">
    <w:name w:val="WW8Num2z0"/>
    <w:rsid w:val="00DE497B"/>
    <w:rPr>
      <w:rFonts w:ascii="Symbol" w:hAnsi="Symbol" w:hint="default"/>
    </w:rPr>
  </w:style>
  <w:style w:type="character" w:customStyle="1" w:styleId="WW8Num2z1">
    <w:name w:val="WW8Num2z1"/>
    <w:rsid w:val="00DE497B"/>
    <w:rPr>
      <w:rFonts w:ascii="Courier New" w:hAnsi="Courier New" w:cs="Courier New" w:hint="default"/>
    </w:rPr>
  </w:style>
  <w:style w:type="character" w:customStyle="1" w:styleId="WW8Num4z0">
    <w:name w:val="WW8Num4z0"/>
    <w:rsid w:val="00DE497B"/>
    <w:rPr>
      <w:rFonts w:ascii="Symbol" w:hAnsi="Symbol" w:hint="default"/>
    </w:rPr>
  </w:style>
  <w:style w:type="character" w:customStyle="1" w:styleId="WW8Num4z1">
    <w:name w:val="WW8Num4z1"/>
    <w:rsid w:val="00DE497B"/>
    <w:rPr>
      <w:rFonts w:ascii="Courier New" w:hAnsi="Courier New" w:cs="Courier New" w:hint="default"/>
    </w:rPr>
  </w:style>
  <w:style w:type="character" w:customStyle="1" w:styleId="WW8Num4z2">
    <w:name w:val="WW8Num4z2"/>
    <w:rsid w:val="00DE497B"/>
    <w:rPr>
      <w:rFonts w:ascii="Wingdings" w:hAnsi="Wingdings" w:hint="default"/>
    </w:rPr>
  </w:style>
  <w:style w:type="character" w:customStyle="1" w:styleId="WW8Num6z0">
    <w:name w:val="WW8Num6z0"/>
    <w:rsid w:val="00DE497B"/>
    <w:rPr>
      <w:rFonts w:ascii="Symbol" w:hAnsi="Symbol" w:hint="default"/>
    </w:rPr>
  </w:style>
  <w:style w:type="character" w:customStyle="1" w:styleId="WW8Num8z0">
    <w:name w:val="WW8Num8z0"/>
    <w:rsid w:val="00DE497B"/>
    <w:rPr>
      <w:rFonts w:ascii="Wingdings" w:hAnsi="Wingdings" w:hint="default"/>
    </w:rPr>
  </w:style>
  <w:style w:type="character" w:customStyle="1" w:styleId="WW8Num10z1">
    <w:name w:val="WW8Num10z1"/>
    <w:rsid w:val="00DE497B"/>
    <w:rPr>
      <w:rFonts w:ascii="Wingdings" w:hAnsi="Wingdings" w:hint="default"/>
    </w:rPr>
  </w:style>
  <w:style w:type="character" w:customStyle="1" w:styleId="WW8Num12z0">
    <w:name w:val="WW8Num12z0"/>
    <w:rsid w:val="00DE497B"/>
    <w:rPr>
      <w:rFonts w:ascii="Symbol" w:hAnsi="Symbol" w:hint="default"/>
    </w:rPr>
  </w:style>
  <w:style w:type="character" w:customStyle="1" w:styleId="WW8Num14z0">
    <w:name w:val="WW8Num14z0"/>
    <w:rsid w:val="00DE497B"/>
    <w:rPr>
      <w:color w:val="000000"/>
    </w:rPr>
  </w:style>
  <w:style w:type="character" w:customStyle="1" w:styleId="WW8Num14z3">
    <w:name w:val="WW8Num14z3"/>
    <w:rsid w:val="00DE497B"/>
    <w:rPr>
      <w:color w:val="FF6600"/>
    </w:rPr>
  </w:style>
  <w:style w:type="character" w:customStyle="1" w:styleId="s10">
    <w:name w:val="s_10"/>
    <w:rsid w:val="00DE497B"/>
  </w:style>
  <w:style w:type="table" w:customStyle="1" w:styleId="21f">
    <w:name w:val="Средняя сетка 21"/>
    <w:basedOn w:val="a8"/>
    <w:next w:val="223"/>
    <w:link w:val="2fd"/>
    <w:uiPriority w:val="1"/>
    <w:semiHidden/>
    <w:unhideWhenUsed/>
    <w:rsid w:val="00DE497B"/>
    <w:pPr>
      <w:spacing w:after="0" w:line="240" w:lineRule="auto"/>
    </w:pPr>
    <w:rPr>
      <w:rFonts w:ascii="Arial" w:hAnsi="Arial" w:cs="Arial"/>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2fd">
    <w:name w:val="Средняя сетка 2 Знак"/>
    <w:link w:val="21f"/>
    <w:uiPriority w:val="1"/>
    <w:semiHidden/>
    <w:locked/>
    <w:rsid w:val="00DE497B"/>
    <w:rPr>
      <w:rFonts w:ascii="Arial" w:hAnsi="Arial" w:cs="Arial" w:hint="default"/>
      <w:lang w:val="ru-RU" w:eastAsia="ru-RU" w:bidi="ar-SA"/>
    </w:rPr>
  </w:style>
  <w:style w:type="character" w:customStyle="1" w:styleId="WW8Num3z0">
    <w:name w:val="WW8Num3z0"/>
    <w:rsid w:val="00DE497B"/>
    <w:rPr>
      <w:rFonts w:ascii="Symbol" w:hAnsi="Symbol" w:hint="default"/>
    </w:rPr>
  </w:style>
  <w:style w:type="character" w:customStyle="1" w:styleId="WW8Num5z0">
    <w:name w:val="WW8Num5z0"/>
    <w:rsid w:val="00DE497B"/>
    <w:rPr>
      <w:rFonts w:ascii="Symbol" w:hAnsi="Symbol" w:hint="default"/>
    </w:rPr>
  </w:style>
  <w:style w:type="character" w:customStyle="1" w:styleId="2fe">
    <w:name w:val="Основной шрифт абзаца2"/>
    <w:rsid w:val="00DE497B"/>
  </w:style>
  <w:style w:type="character" w:customStyle="1" w:styleId="WW8Num9z1">
    <w:name w:val="WW8Num9z1"/>
    <w:rsid w:val="00DE497B"/>
    <w:rPr>
      <w:rFonts w:ascii="Courier New" w:hAnsi="Courier New" w:cs="Courier New" w:hint="default"/>
    </w:rPr>
  </w:style>
  <w:style w:type="character" w:customStyle="1" w:styleId="WW8Num9z2">
    <w:name w:val="WW8Num9z2"/>
    <w:rsid w:val="00DE497B"/>
    <w:rPr>
      <w:rFonts w:ascii="Wingdings" w:hAnsi="Wingdings" w:hint="default"/>
    </w:rPr>
  </w:style>
  <w:style w:type="character" w:customStyle="1" w:styleId="WW8Num9z3">
    <w:name w:val="WW8Num9z3"/>
    <w:rsid w:val="00DE497B"/>
    <w:rPr>
      <w:rFonts w:ascii="Symbol" w:hAnsi="Symbol" w:hint="default"/>
    </w:rPr>
  </w:style>
  <w:style w:type="character" w:customStyle="1" w:styleId="WW8Num10z0">
    <w:name w:val="WW8Num10z0"/>
    <w:rsid w:val="00DE497B"/>
    <w:rPr>
      <w:rFonts w:ascii="Times New Roman" w:hAnsi="Times New Roman" w:cs="Times New Roman" w:hint="default"/>
      <w:sz w:val="24"/>
      <w:szCs w:val="24"/>
    </w:rPr>
  </w:style>
  <w:style w:type="character" w:customStyle="1" w:styleId="WW8Num10z2">
    <w:name w:val="WW8Num10z2"/>
    <w:rsid w:val="00DE497B"/>
    <w:rPr>
      <w:rFonts w:ascii="Wingdings" w:hAnsi="Wingdings" w:hint="default"/>
    </w:rPr>
  </w:style>
  <w:style w:type="character" w:customStyle="1" w:styleId="WW8Num10z3">
    <w:name w:val="WW8Num10z3"/>
    <w:rsid w:val="00DE497B"/>
    <w:rPr>
      <w:rFonts w:ascii="Symbol" w:hAnsi="Symbol" w:hint="default"/>
    </w:rPr>
  </w:style>
  <w:style w:type="character" w:customStyle="1" w:styleId="WW8Num11z0">
    <w:name w:val="WW8Num11z0"/>
    <w:rsid w:val="00DE497B"/>
    <w:rPr>
      <w:rFonts w:ascii="Arial" w:hAnsi="Arial" w:cs="Arial" w:hint="default"/>
      <w:sz w:val="24"/>
    </w:rPr>
  </w:style>
  <w:style w:type="character" w:customStyle="1" w:styleId="WW8Num14z1">
    <w:name w:val="WW8Num14z1"/>
    <w:rsid w:val="00DE497B"/>
    <w:rPr>
      <w:rFonts w:ascii="Courier New" w:hAnsi="Courier New" w:cs="Courier New" w:hint="default"/>
    </w:rPr>
  </w:style>
  <w:style w:type="character" w:customStyle="1" w:styleId="WW8Num14z2">
    <w:name w:val="WW8Num14z2"/>
    <w:rsid w:val="00DE497B"/>
    <w:rPr>
      <w:rFonts w:ascii="Wingdings" w:hAnsi="Wingdings" w:hint="default"/>
    </w:rPr>
  </w:style>
  <w:style w:type="character" w:customStyle="1" w:styleId="WW8Num20z0">
    <w:name w:val="WW8Num20z0"/>
    <w:rsid w:val="00DE497B"/>
    <w:rPr>
      <w:rFonts w:ascii="Times New Roman" w:hAnsi="Times New Roman" w:cs="Times New Roman" w:hint="default"/>
      <w:b w:val="0"/>
      <w:bCs w:val="0"/>
      <w:color w:val="auto"/>
      <w:sz w:val="24"/>
    </w:rPr>
  </w:style>
  <w:style w:type="character" w:customStyle="1" w:styleId="WW8Num22z0">
    <w:name w:val="WW8Num22z0"/>
    <w:rsid w:val="00DE497B"/>
    <w:rPr>
      <w:sz w:val="40"/>
      <w:szCs w:val="40"/>
    </w:rPr>
  </w:style>
  <w:style w:type="character" w:customStyle="1" w:styleId="postbody1">
    <w:name w:val="postbody1"/>
    <w:rsid w:val="00DE497B"/>
    <w:rPr>
      <w:sz w:val="18"/>
      <w:szCs w:val="18"/>
    </w:rPr>
  </w:style>
  <w:style w:type="character" w:customStyle="1" w:styleId="WW8Num17z2">
    <w:name w:val="WW8Num17z2"/>
    <w:rsid w:val="00DE497B"/>
    <w:rPr>
      <w:b w:val="0"/>
      <w:bCs w:val="0"/>
    </w:rPr>
  </w:style>
  <w:style w:type="character" w:customStyle="1" w:styleId="WW8Num15z0">
    <w:name w:val="WW8Num15z0"/>
    <w:rsid w:val="00DE497B"/>
    <w:rPr>
      <w:rFonts w:ascii="Courier New" w:hAnsi="Courier New" w:cs="Courier New" w:hint="default"/>
    </w:rPr>
  </w:style>
  <w:style w:type="character" w:customStyle="1" w:styleId="WW8Num15z2">
    <w:name w:val="WW8Num15z2"/>
    <w:rsid w:val="00DE497B"/>
    <w:rPr>
      <w:rFonts w:ascii="Wingdings" w:hAnsi="Wingdings" w:hint="default"/>
    </w:rPr>
  </w:style>
  <w:style w:type="character" w:customStyle="1" w:styleId="WW8Num15z3">
    <w:name w:val="WW8Num15z3"/>
    <w:rsid w:val="00DE497B"/>
    <w:rPr>
      <w:rFonts w:ascii="Symbol" w:hAnsi="Symbol" w:hint="default"/>
    </w:rPr>
  </w:style>
  <w:style w:type="character" w:customStyle="1" w:styleId="phone">
    <w:name w:val="phone"/>
    <w:rsid w:val="00DE497B"/>
  </w:style>
  <w:style w:type="character" w:customStyle="1" w:styleId="tel">
    <w:name w:val="tel"/>
    <w:rsid w:val="00DE497B"/>
  </w:style>
  <w:style w:type="character" w:customStyle="1" w:styleId="cut2visible">
    <w:name w:val="cut2__visible"/>
    <w:rsid w:val="00DE497B"/>
  </w:style>
  <w:style w:type="table" w:customStyle="1" w:styleId="150">
    <w:name w:val="Сетка таблицы15"/>
    <w:basedOn w:val="a8"/>
    <w:next w:val="afa"/>
    <w:uiPriority w:val="39"/>
    <w:rsid w:val="00DE49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8"/>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8"/>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8"/>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8"/>
    <w:uiPriority w:val="99"/>
    <w:rsid w:val="00DE49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8"/>
    <w:uiPriority w:val="99"/>
    <w:rsid w:val="00DE49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8"/>
    <w:uiPriority w:val="59"/>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6"/>
    <w:next w:val="a6"/>
    <w:link w:val="affffff0"/>
    <w:unhideWhenUsed/>
    <w:qFormat/>
    <w:rsid w:val="00DE497B"/>
    <w:pPr>
      <w:spacing w:after="0" w:line="240" w:lineRule="auto"/>
    </w:pPr>
    <w:rPr>
      <w:rFonts w:ascii="Times New Roman" w:eastAsia="Times New Roman" w:hAnsi="Times New Roman" w:cs="Times New Roman"/>
      <w:b/>
      <w:sz w:val="24"/>
      <w:szCs w:val="24"/>
      <w:lang w:val="x-none" w:eastAsia="ru-RU"/>
    </w:rPr>
  </w:style>
  <w:style w:type="paragraph" w:styleId="affffff1">
    <w:name w:val="List"/>
    <w:basedOn w:val="afd"/>
    <w:unhideWhenUsed/>
    <w:rsid w:val="00DE497B"/>
    <w:pPr>
      <w:suppressAutoHyphens/>
      <w:autoSpaceDE/>
      <w:autoSpaceDN/>
      <w:adjustRightInd/>
      <w:jc w:val="center"/>
    </w:pPr>
    <w:rPr>
      <w:rFonts w:ascii="Arial" w:hAnsi="Arial" w:cs="Tahoma"/>
      <w:bCs/>
      <w:i w:val="0"/>
      <w:sz w:val="32"/>
      <w:szCs w:val="24"/>
      <w:lang w:eastAsia="ar-SA"/>
    </w:rPr>
  </w:style>
  <w:style w:type="paragraph" w:styleId="2ff">
    <w:name w:val="List 2"/>
    <w:basedOn w:val="a6"/>
    <w:unhideWhenUsed/>
    <w:rsid w:val="00DE497B"/>
    <w:pPr>
      <w:suppressAutoHyphens/>
      <w:spacing w:after="0" w:line="240" w:lineRule="auto"/>
      <w:ind w:left="566" w:hanging="283"/>
    </w:pPr>
    <w:rPr>
      <w:rFonts w:ascii="Times New Roman" w:eastAsia="Times New Roman" w:hAnsi="Times New Roman" w:cs="Times New Roman"/>
      <w:sz w:val="24"/>
      <w:szCs w:val="24"/>
      <w:lang w:eastAsia="ar-SA"/>
    </w:rPr>
  </w:style>
  <w:style w:type="paragraph" w:styleId="4">
    <w:name w:val="List Bullet 4"/>
    <w:basedOn w:val="a6"/>
    <w:autoRedefine/>
    <w:semiHidden/>
    <w:unhideWhenUsed/>
    <w:rsid w:val="00DE497B"/>
    <w:pPr>
      <w:numPr>
        <w:numId w:val="3"/>
      </w:numPr>
      <w:tabs>
        <w:tab w:val="clear" w:pos="1209"/>
        <w:tab w:val="num" w:pos="360"/>
      </w:tabs>
      <w:spacing w:after="60" w:line="240" w:lineRule="auto"/>
      <w:ind w:left="360"/>
      <w:jc w:val="both"/>
    </w:pPr>
    <w:rPr>
      <w:rFonts w:ascii="Times New Roman" w:eastAsia="Times New Roman" w:hAnsi="Times New Roman" w:cs="Times New Roman"/>
      <w:sz w:val="24"/>
      <w:szCs w:val="20"/>
      <w:lang w:eastAsia="ru-RU"/>
    </w:rPr>
  </w:style>
  <w:style w:type="paragraph" w:styleId="affffff2">
    <w:name w:val="Block Text"/>
    <w:basedOn w:val="a6"/>
    <w:unhideWhenUsed/>
    <w:rsid w:val="00DE497B"/>
    <w:pPr>
      <w:spacing w:after="0" w:line="240" w:lineRule="auto"/>
      <w:ind w:left="-142" w:right="-285" w:firstLine="284"/>
      <w:jc w:val="both"/>
    </w:pPr>
    <w:rPr>
      <w:rFonts w:ascii="Times New Roman" w:eastAsia="Times New Roman" w:hAnsi="Times New Roman" w:cs="Times New Roman"/>
      <w:sz w:val="28"/>
      <w:szCs w:val="20"/>
      <w:lang w:eastAsia="ru-RU"/>
    </w:rPr>
  </w:style>
  <w:style w:type="paragraph" w:customStyle="1" w:styleId="mark-">
    <w:name w:val="mark -"/>
    <w:basedOn w:val="affff9"/>
    <w:rsid w:val="00DE497B"/>
    <w:pPr>
      <w:numPr>
        <w:numId w:val="22"/>
      </w:numPr>
      <w:tabs>
        <w:tab w:val="clear" w:pos="1134"/>
      </w:tabs>
      <w:ind w:left="0" w:firstLine="284"/>
    </w:pPr>
  </w:style>
  <w:style w:type="paragraph" w:customStyle="1" w:styleId="3f7">
    <w:name w:val="Е_маркир_3внут"/>
    <w:basedOn w:val="E2"/>
    <w:rsid w:val="00DE497B"/>
  </w:style>
  <w:style w:type="paragraph" w:styleId="afffe">
    <w:name w:val="Body Text Indent"/>
    <w:basedOn w:val="a6"/>
    <w:link w:val="afffd"/>
    <w:unhideWhenUsed/>
    <w:rsid w:val="00DE497B"/>
    <w:pPr>
      <w:spacing w:after="120" w:line="360" w:lineRule="auto"/>
      <w:ind w:left="283" w:firstLine="709"/>
      <w:jc w:val="both"/>
    </w:pPr>
    <w:rPr>
      <w:rFonts w:ascii="Arial" w:hAnsi="Arial" w:cs="Arial"/>
      <w:sz w:val="24"/>
      <w:szCs w:val="25"/>
    </w:rPr>
  </w:style>
  <w:style w:type="character" w:customStyle="1" w:styleId="2ff0">
    <w:name w:val="Основной текст с отступом Знак2"/>
    <w:basedOn w:val="a7"/>
    <w:uiPriority w:val="99"/>
    <w:semiHidden/>
    <w:rsid w:val="00DE497B"/>
  </w:style>
  <w:style w:type="paragraph" w:styleId="affff0">
    <w:name w:val="Date"/>
    <w:basedOn w:val="a6"/>
    <w:next w:val="a6"/>
    <w:link w:val="affff"/>
    <w:unhideWhenUsed/>
    <w:rsid w:val="00DE497B"/>
    <w:pPr>
      <w:spacing w:after="0" w:line="360" w:lineRule="auto"/>
      <w:ind w:firstLine="709"/>
      <w:jc w:val="both"/>
    </w:pPr>
    <w:rPr>
      <w:sz w:val="24"/>
    </w:rPr>
  </w:style>
  <w:style w:type="character" w:customStyle="1" w:styleId="2ff1">
    <w:name w:val="Дата Знак2"/>
    <w:basedOn w:val="a7"/>
    <w:uiPriority w:val="99"/>
    <w:semiHidden/>
    <w:rsid w:val="00DE497B"/>
  </w:style>
  <w:style w:type="paragraph" w:styleId="affff2">
    <w:name w:val="Note Heading"/>
    <w:basedOn w:val="a6"/>
    <w:next w:val="a6"/>
    <w:link w:val="affff1"/>
    <w:semiHidden/>
    <w:unhideWhenUsed/>
    <w:rsid w:val="00DE497B"/>
    <w:pPr>
      <w:spacing w:after="0" w:line="240" w:lineRule="auto"/>
      <w:ind w:firstLine="709"/>
      <w:jc w:val="both"/>
    </w:pPr>
    <w:rPr>
      <w:sz w:val="24"/>
      <w:szCs w:val="24"/>
    </w:rPr>
  </w:style>
  <w:style w:type="character" w:customStyle="1" w:styleId="2ff2">
    <w:name w:val="Заголовок записки Знак2"/>
    <w:basedOn w:val="a7"/>
    <w:uiPriority w:val="99"/>
    <w:semiHidden/>
    <w:rsid w:val="00DE497B"/>
  </w:style>
  <w:style w:type="paragraph" w:styleId="2d">
    <w:name w:val="Body Text 2"/>
    <w:basedOn w:val="a6"/>
    <w:link w:val="2c"/>
    <w:unhideWhenUsed/>
    <w:rsid w:val="00DE497B"/>
    <w:pPr>
      <w:spacing w:after="120" w:line="480" w:lineRule="auto"/>
      <w:ind w:firstLine="709"/>
      <w:jc w:val="both"/>
    </w:pPr>
    <w:rPr>
      <w:rFonts w:ascii="Arial" w:hAnsi="Arial" w:cs="Arial"/>
      <w:sz w:val="24"/>
      <w:szCs w:val="25"/>
    </w:rPr>
  </w:style>
  <w:style w:type="character" w:customStyle="1" w:styleId="224">
    <w:name w:val="Основной текст 2 Знак2"/>
    <w:basedOn w:val="a7"/>
    <w:uiPriority w:val="99"/>
    <w:semiHidden/>
    <w:rsid w:val="00DE497B"/>
  </w:style>
  <w:style w:type="table" w:styleId="-13">
    <w:name w:val="Colorful List Accent 1"/>
    <w:basedOn w:val="a8"/>
    <w:uiPriority w:val="72"/>
    <w:semiHidden/>
    <w:unhideWhenUsed/>
    <w:rsid w:val="00DE497B"/>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3">
    <w:name w:val="Средняя сетка 22"/>
    <w:basedOn w:val="a8"/>
    <w:uiPriority w:val="68"/>
    <w:semiHidden/>
    <w:unhideWhenUsed/>
    <w:rsid w:val="00DE497B"/>
    <w:pPr>
      <w:spacing w:after="0" w:line="240" w:lineRule="auto"/>
    </w:pPr>
    <w:rPr>
      <w:rFonts w:ascii="Calibri Light" w:eastAsia="Times New Roman" w:hAnsi="Calibri Light" w:cs="Times New Roman"/>
      <w:color w:val="000000"/>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xl86">
    <w:name w:val="xl86"/>
    <w:basedOn w:val="a6"/>
    <w:rsid w:val="00DE497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7">
    <w:name w:val="xl87"/>
    <w:basedOn w:val="a6"/>
    <w:rsid w:val="00DE497B"/>
    <w:pPr>
      <w:shd w:val="clear" w:color="000000" w:fill="C4F1FF"/>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4">
    <w:name w:val="Нет списка6"/>
    <w:next w:val="a9"/>
    <w:uiPriority w:val="99"/>
    <w:semiHidden/>
    <w:unhideWhenUsed/>
    <w:rsid w:val="00DE497B"/>
  </w:style>
  <w:style w:type="paragraph" w:customStyle="1" w:styleId="xl88">
    <w:name w:val="xl88"/>
    <w:basedOn w:val="a6"/>
    <w:rsid w:val="00DE497B"/>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89">
    <w:name w:val="xl89"/>
    <w:basedOn w:val="a6"/>
    <w:rsid w:val="00DE497B"/>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90">
    <w:name w:val="xl90"/>
    <w:basedOn w:val="a6"/>
    <w:rsid w:val="00DE497B"/>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1">
    <w:name w:val="xl91"/>
    <w:basedOn w:val="a6"/>
    <w:rsid w:val="00DE497B"/>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2">
    <w:name w:val="xl92"/>
    <w:basedOn w:val="a6"/>
    <w:rsid w:val="00DE497B"/>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3">
    <w:name w:val="xl93"/>
    <w:basedOn w:val="a6"/>
    <w:rsid w:val="00DE497B"/>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4">
    <w:name w:val="xl94"/>
    <w:basedOn w:val="a6"/>
    <w:rsid w:val="00DE497B"/>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95">
    <w:name w:val="xl95"/>
    <w:basedOn w:val="a6"/>
    <w:rsid w:val="00DE497B"/>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6"/>
    <w:rsid w:val="00DE497B"/>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7">
    <w:name w:val="xl97"/>
    <w:basedOn w:val="a6"/>
    <w:rsid w:val="00DE497B"/>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8">
    <w:name w:val="xl98"/>
    <w:basedOn w:val="a6"/>
    <w:uiPriority w:val="99"/>
    <w:rsid w:val="00DE497B"/>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9">
    <w:name w:val="xl99"/>
    <w:basedOn w:val="a6"/>
    <w:uiPriority w:val="99"/>
    <w:rsid w:val="00DE497B"/>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00">
    <w:name w:val="xl100"/>
    <w:basedOn w:val="a6"/>
    <w:uiPriority w:val="99"/>
    <w:rsid w:val="00DE497B"/>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6"/>
    <w:uiPriority w:val="99"/>
    <w:rsid w:val="00DE497B"/>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6"/>
    <w:uiPriority w:val="99"/>
    <w:rsid w:val="00DE497B"/>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6"/>
    <w:uiPriority w:val="99"/>
    <w:rsid w:val="00DE497B"/>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04">
    <w:name w:val="xl104"/>
    <w:basedOn w:val="a6"/>
    <w:uiPriority w:val="99"/>
    <w:rsid w:val="00DE497B"/>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05">
    <w:name w:val="xl105"/>
    <w:basedOn w:val="a6"/>
    <w:uiPriority w:val="99"/>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6"/>
    <w:uiPriority w:val="99"/>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6"/>
    <w:uiPriority w:val="99"/>
    <w:rsid w:val="00DE497B"/>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8">
    <w:name w:val="xl108"/>
    <w:basedOn w:val="a6"/>
    <w:uiPriority w:val="99"/>
    <w:rsid w:val="00DE497B"/>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9">
    <w:name w:val="xl109"/>
    <w:basedOn w:val="a6"/>
    <w:uiPriority w:val="99"/>
    <w:rsid w:val="00DE497B"/>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0">
    <w:name w:val="xl110"/>
    <w:basedOn w:val="a6"/>
    <w:uiPriority w:val="99"/>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6"/>
    <w:uiPriority w:val="99"/>
    <w:rsid w:val="00DE497B"/>
    <w:pPr>
      <w:pBdr>
        <w:top w:val="single" w:sz="4" w:space="0" w:color="auto"/>
        <w:left w:val="single" w:sz="4" w:space="0" w:color="auto"/>
        <w:bottom w:val="single" w:sz="4" w:space="0" w:color="auto"/>
      </w:pBdr>
      <w:shd w:val="clear" w:color="auto" w:fill="9BBB5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2">
    <w:name w:val="xl112"/>
    <w:basedOn w:val="a6"/>
    <w:uiPriority w:val="99"/>
    <w:rsid w:val="00DE497B"/>
    <w:pPr>
      <w:pBdr>
        <w:top w:val="single" w:sz="4" w:space="0" w:color="auto"/>
        <w:bottom w:val="single" w:sz="4" w:space="0" w:color="auto"/>
      </w:pBdr>
      <w:shd w:val="clear" w:color="auto" w:fill="9BBB5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3">
    <w:name w:val="xl113"/>
    <w:basedOn w:val="a6"/>
    <w:uiPriority w:val="99"/>
    <w:rsid w:val="00DE497B"/>
    <w:pPr>
      <w:pBdr>
        <w:top w:val="single" w:sz="4" w:space="0" w:color="auto"/>
        <w:bottom w:val="single" w:sz="4" w:space="0" w:color="auto"/>
        <w:right w:val="single" w:sz="4" w:space="0" w:color="auto"/>
      </w:pBdr>
      <w:shd w:val="clear" w:color="auto" w:fill="9BBB5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4">
    <w:name w:val="xl114"/>
    <w:basedOn w:val="a6"/>
    <w:uiPriority w:val="99"/>
    <w:rsid w:val="00DE497B"/>
    <w:pPr>
      <w:pBdr>
        <w:top w:val="single" w:sz="4" w:space="0" w:color="auto"/>
        <w:left w:val="single" w:sz="4" w:space="0" w:color="auto"/>
        <w:bottom w:val="single" w:sz="4" w:space="0" w:color="auto"/>
      </w:pBdr>
      <w:shd w:val="clear" w:color="auto" w:fill="8064A2"/>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5">
    <w:name w:val="xl115"/>
    <w:basedOn w:val="a6"/>
    <w:uiPriority w:val="99"/>
    <w:rsid w:val="00DE497B"/>
    <w:pPr>
      <w:pBdr>
        <w:top w:val="single" w:sz="4" w:space="0" w:color="auto"/>
        <w:bottom w:val="single" w:sz="4" w:space="0" w:color="auto"/>
      </w:pBdr>
      <w:shd w:val="clear" w:color="auto" w:fill="8064A2"/>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6">
    <w:name w:val="xl116"/>
    <w:basedOn w:val="a6"/>
    <w:uiPriority w:val="99"/>
    <w:rsid w:val="00DE497B"/>
    <w:pPr>
      <w:pBdr>
        <w:top w:val="single" w:sz="4" w:space="0" w:color="auto"/>
        <w:bottom w:val="single" w:sz="4" w:space="0" w:color="auto"/>
        <w:right w:val="single" w:sz="4" w:space="0" w:color="auto"/>
      </w:pBdr>
      <w:shd w:val="clear" w:color="auto" w:fill="8064A2"/>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7">
    <w:name w:val="xl117"/>
    <w:basedOn w:val="a6"/>
    <w:uiPriority w:val="99"/>
    <w:rsid w:val="00DE497B"/>
    <w:pPr>
      <w:pBdr>
        <w:top w:val="single" w:sz="4" w:space="0" w:color="auto"/>
        <w:left w:val="single" w:sz="4" w:space="0" w:color="auto"/>
        <w:bottom w:val="single" w:sz="4" w:space="0" w:color="auto"/>
      </w:pBdr>
      <w:shd w:val="clear" w:color="auto" w:fill="4BACC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8">
    <w:name w:val="xl118"/>
    <w:basedOn w:val="a6"/>
    <w:uiPriority w:val="99"/>
    <w:rsid w:val="00DE497B"/>
    <w:pPr>
      <w:pBdr>
        <w:top w:val="single" w:sz="4" w:space="0" w:color="auto"/>
        <w:bottom w:val="single" w:sz="4" w:space="0" w:color="auto"/>
      </w:pBdr>
      <w:shd w:val="clear" w:color="auto" w:fill="4BACC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19">
    <w:name w:val="xl119"/>
    <w:basedOn w:val="a6"/>
    <w:uiPriority w:val="99"/>
    <w:rsid w:val="00DE497B"/>
    <w:pPr>
      <w:pBdr>
        <w:top w:val="single" w:sz="4" w:space="0" w:color="auto"/>
        <w:bottom w:val="single" w:sz="4" w:space="0" w:color="auto"/>
        <w:right w:val="single" w:sz="4" w:space="0" w:color="auto"/>
      </w:pBdr>
      <w:shd w:val="clear" w:color="auto" w:fill="4BACC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0">
    <w:name w:val="xl120"/>
    <w:basedOn w:val="a6"/>
    <w:uiPriority w:val="99"/>
    <w:rsid w:val="00DE497B"/>
    <w:pPr>
      <w:pBdr>
        <w:top w:val="single" w:sz="4" w:space="0" w:color="auto"/>
        <w:left w:val="single" w:sz="4" w:space="0" w:color="auto"/>
        <w:bottom w:val="single" w:sz="4" w:space="0" w:color="auto"/>
      </w:pBdr>
      <w:shd w:val="clear" w:color="auto" w:fill="1F497D"/>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1">
    <w:name w:val="xl121"/>
    <w:basedOn w:val="a6"/>
    <w:uiPriority w:val="99"/>
    <w:rsid w:val="00DE497B"/>
    <w:pPr>
      <w:pBdr>
        <w:top w:val="single" w:sz="4" w:space="0" w:color="auto"/>
        <w:bottom w:val="single" w:sz="4" w:space="0" w:color="auto"/>
      </w:pBdr>
      <w:shd w:val="clear" w:color="auto" w:fill="1F497D"/>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2">
    <w:name w:val="xl122"/>
    <w:basedOn w:val="a6"/>
    <w:uiPriority w:val="99"/>
    <w:rsid w:val="00DE497B"/>
    <w:pPr>
      <w:pBdr>
        <w:top w:val="single" w:sz="4" w:space="0" w:color="auto"/>
        <w:bottom w:val="single" w:sz="4" w:space="0" w:color="auto"/>
        <w:right w:val="single" w:sz="4" w:space="0" w:color="auto"/>
      </w:pBdr>
      <w:shd w:val="clear" w:color="auto" w:fill="1F497D"/>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3">
    <w:name w:val="xl123"/>
    <w:basedOn w:val="a6"/>
    <w:uiPriority w:val="99"/>
    <w:rsid w:val="00DE497B"/>
    <w:pPr>
      <w:pBdr>
        <w:top w:val="single" w:sz="4" w:space="0" w:color="auto"/>
        <w:left w:val="single" w:sz="4" w:space="0" w:color="auto"/>
        <w:bottom w:val="single" w:sz="4" w:space="0" w:color="auto"/>
      </w:pBdr>
      <w:shd w:val="clear" w:color="auto" w:fill="F7964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4">
    <w:name w:val="xl124"/>
    <w:basedOn w:val="a6"/>
    <w:uiPriority w:val="99"/>
    <w:rsid w:val="00DE497B"/>
    <w:pPr>
      <w:pBdr>
        <w:top w:val="single" w:sz="4" w:space="0" w:color="auto"/>
        <w:bottom w:val="single" w:sz="4" w:space="0" w:color="auto"/>
      </w:pBdr>
      <w:shd w:val="clear" w:color="auto" w:fill="F7964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5">
    <w:name w:val="xl125"/>
    <w:basedOn w:val="a6"/>
    <w:uiPriority w:val="99"/>
    <w:rsid w:val="00DE497B"/>
    <w:pPr>
      <w:pBdr>
        <w:top w:val="single" w:sz="4" w:space="0" w:color="auto"/>
        <w:bottom w:val="single" w:sz="4" w:space="0" w:color="auto"/>
        <w:right w:val="single" w:sz="4" w:space="0" w:color="auto"/>
      </w:pBdr>
      <w:shd w:val="clear" w:color="auto" w:fill="F7964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6">
    <w:name w:val="xl126"/>
    <w:basedOn w:val="a6"/>
    <w:uiPriority w:val="99"/>
    <w:rsid w:val="00DE497B"/>
    <w:pPr>
      <w:pBdr>
        <w:top w:val="single" w:sz="4" w:space="0" w:color="auto"/>
        <w:left w:val="single" w:sz="4" w:space="0" w:color="auto"/>
        <w:bottom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7">
    <w:name w:val="xl127"/>
    <w:basedOn w:val="a6"/>
    <w:uiPriority w:val="99"/>
    <w:rsid w:val="00DE497B"/>
    <w:pPr>
      <w:pBdr>
        <w:top w:val="single" w:sz="4" w:space="0" w:color="auto"/>
        <w:bottom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8">
    <w:name w:val="xl128"/>
    <w:basedOn w:val="a6"/>
    <w:uiPriority w:val="99"/>
    <w:rsid w:val="00DE497B"/>
    <w:pPr>
      <w:pBdr>
        <w:top w:val="single" w:sz="4" w:space="0" w:color="auto"/>
        <w:bottom w:val="single" w:sz="4" w:space="0" w:color="auto"/>
        <w:right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29">
    <w:name w:val="xl129"/>
    <w:basedOn w:val="a6"/>
    <w:uiPriority w:val="99"/>
    <w:rsid w:val="00DE497B"/>
    <w:pPr>
      <w:pBdr>
        <w:top w:val="single" w:sz="4" w:space="0" w:color="auto"/>
        <w:bottom w:val="single" w:sz="4" w:space="0" w:color="auto"/>
        <w:right w:val="single" w:sz="4" w:space="0" w:color="auto"/>
      </w:pBdr>
      <w:shd w:val="clear" w:color="auto" w:fill="F79646"/>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30">
    <w:name w:val="xl130"/>
    <w:basedOn w:val="a6"/>
    <w:uiPriority w:val="99"/>
    <w:rsid w:val="00DE497B"/>
    <w:pPr>
      <w:pBdr>
        <w:top w:val="single" w:sz="4" w:space="0" w:color="auto"/>
        <w:left w:val="single" w:sz="4" w:space="0" w:color="auto"/>
        <w:bottom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31">
    <w:name w:val="xl131"/>
    <w:basedOn w:val="a6"/>
    <w:uiPriority w:val="99"/>
    <w:rsid w:val="00DE497B"/>
    <w:pPr>
      <w:pBdr>
        <w:top w:val="single" w:sz="4" w:space="0" w:color="auto"/>
        <w:bottom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32">
    <w:name w:val="xl132"/>
    <w:basedOn w:val="a6"/>
    <w:uiPriority w:val="99"/>
    <w:rsid w:val="00DE497B"/>
    <w:pPr>
      <w:pBdr>
        <w:top w:val="single" w:sz="4" w:space="0" w:color="auto"/>
        <w:bottom w:val="single" w:sz="4" w:space="0" w:color="auto"/>
        <w:right w:val="single" w:sz="4" w:space="0" w:color="auto"/>
      </w:pBdr>
      <w:shd w:val="clear" w:color="auto" w:fill="494529"/>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33">
    <w:name w:val="xl133"/>
    <w:basedOn w:val="a6"/>
    <w:uiPriority w:val="99"/>
    <w:rsid w:val="00DE497B"/>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pPr>
    <w:rPr>
      <w:rFonts w:ascii="Calibri" w:eastAsia="Times New Roman" w:hAnsi="Calibri" w:cs="Calibri"/>
      <w:color w:val="000000"/>
      <w:sz w:val="24"/>
      <w:szCs w:val="24"/>
      <w:lang w:eastAsia="ru-RU"/>
    </w:rPr>
  </w:style>
  <w:style w:type="table" w:customStyle="1" w:styleId="170">
    <w:name w:val="Сетка таблицы17"/>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Темный список - Акцент 13"/>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
    <w:name w:val="Цветная заливка - Акцент 13"/>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
    <w:name w:val="Цветная сетка - Акцент 13"/>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
    <w:name w:val="Темный список - Акцент 23"/>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
    <w:name w:val="Темный список - Акцент 33"/>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
    <w:name w:val="Темный список - Акцент 43"/>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
    <w:name w:val="Темный список - Акцент 53"/>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
    <w:name w:val="Средняя сетка 3 - Акцент 63"/>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
    <w:name w:val="Темный список - Акцент 63"/>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
    <w:name w:val="Средняя заливка 2 - Акцент 113"/>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Средняя заливка 2 - Акцент 123"/>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Средняя заливка 2 - Акцент 133"/>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0">
    <w:name w:val="Сетка таблицы18"/>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Таблица-сетка 2 — акцент 513"/>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
    <w:name w:val="Таблица-сетка 2 — акцент 413"/>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
    <w:name w:val="Таблица-сетка 2 — акцент 113"/>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
    <w:name w:val="Таблица-сетка 2 — акцент 313"/>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
    <w:name w:val="Таблица-сетка 3 — акцент 113"/>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
    <w:name w:val="Таблица-сетка 6 цветная — акцент 513"/>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
    <w:name w:val="Таблица-сетка 6 цветная — акцент 216"/>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0">
    <w:name w:val="Сетка таблицы64"/>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9"/>
    <w:uiPriority w:val="99"/>
    <w:semiHidden/>
    <w:unhideWhenUsed/>
    <w:rsid w:val="00DE497B"/>
  </w:style>
  <w:style w:type="table" w:customStyle="1" w:styleId="190">
    <w:name w:val="Сетка таблицы19"/>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Темный список - Акцент 14"/>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
    <w:name w:val="Цветная заливка - Акцент 14"/>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
    <w:name w:val="Цветная сетка - Акцент 14"/>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
    <w:name w:val="Темный список - Акцент 24"/>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
    <w:name w:val="Темный список - Акцент 34"/>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
    <w:name w:val="Темный список - Акцент 44"/>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
    <w:name w:val="Темный список - Акцент 54"/>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
    <w:name w:val="Средняя сетка 3 - Акцент 64"/>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
    <w:name w:val="Темный список - Акцент 64"/>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
    <w:name w:val="Средняя заливка 2 - Акцент 114"/>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Средняя заливка 2 - Акцент 124"/>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Средняя заливка 2 - Акцент 134"/>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0">
    <w:name w:val="Сетка таблицы110"/>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
    <w:name w:val="Таблица-сетка 2 — акцент 514"/>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
    <w:name w:val="Таблица-сетка 2 — акцент 414"/>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
    <w:name w:val="Таблица-сетка 2 — акцент 114"/>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
    <w:name w:val="Таблица-сетка 2 — акцент 314"/>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
    <w:name w:val="Таблица-сетка 3 — акцент 114"/>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
    <w:name w:val="Таблица-сетка 6 цветная — акцент 514"/>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
    <w:name w:val="Таблица-сетка 6 цветная — акцент 217"/>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
    <w:name w:val="Сетка таблицы65"/>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9"/>
    <w:uiPriority w:val="99"/>
    <w:semiHidden/>
    <w:unhideWhenUsed/>
    <w:rsid w:val="00DE497B"/>
  </w:style>
  <w:style w:type="table" w:customStyle="1" w:styleId="200">
    <w:name w:val="Сетка таблицы20"/>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Темный список - Акцент 15"/>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0">
    <w:name w:val="Цветная заливка - Акцент 15"/>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
    <w:name w:val="Цветная сетка - Акцент 15"/>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
    <w:name w:val="Темный список - Акцент 25"/>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
    <w:name w:val="Темный список - Акцент 35"/>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
    <w:name w:val="Темный список - Акцент 45"/>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
    <w:name w:val="Темный список - Акцент 55"/>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
    <w:name w:val="Средняя сетка 3 - Акцент 65"/>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
    <w:name w:val="Темный список - Акцент 65"/>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
    <w:name w:val="Средняя заливка 2 - Акцент 115"/>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
    <w:name w:val="Средняя заливка 2 - Акцент 125"/>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
    <w:name w:val="Средняя заливка 2 - Акцент 135"/>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0">
    <w:name w:val="Сетка таблицы113"/>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
    <w:name w:val="Таблица-сетка 2 — акцент 515"/>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
    <w:name w:val="Таблица-сетка 2 — акцент 415"/>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
    <w:name w:val="Таблица-сетка 2 — акцент 115"/>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
    <w:name w:val="Таблица-сетка 2 — акцент 315"/>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
    <w:name w:val="Таблица-сетка 3 — акцент 115"/>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
    <w:name w:val="Таблица-сетка 6 цветная — акцент 515"/>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
    <w:name w:val="Таблица-сетка 6 цветная — акцент 218"/>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
    <w:name w:val="Сетка таблицы66"/>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9"/>
    <w:uiPriority w:val="99"/>
    <w:semiHidden/>
    <w:unhideWhenUsed/>
    <w:rsid w:val="00DE497B"/>
  </w:style>
  <w:style w:type="table" w:customStyle="1" w:styleId="270">
    <w:name w:val="Сетка таблицы27"/>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Темный список - Акцент 16"/>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0">
    <w:name w:val="Цветная заливка - Акцент 16"/>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
    <w:name w:val="Цветная сетка - Акцент 16"/>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
    <w:name w:val="Темный список - Акцент 26"/>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
    <w:name w:val="Темный список - Акцент 36"/>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
    <w:name w:val="Темный список - Акцент 46"/>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
    <w:name w:val="Темный список - Акцент 56"/>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
    <w:name w:val="Средняя сетка 3 - Акцент 66"/>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
    <w:name w:val="Темный список - Акцент 66"/>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
    <w:name w:val="Средняя заливка 2 - Акцент 116"/>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
    <w:name w:val="Средняя заливка 2 - Акцент 126"/>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
    <w:name w:val="Средняя заливка 2 - Акцент 136"/>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
    <w:name w:val="Сетка таблицы114"/>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
    <w:name w:val="Таблица-сетка 2 — акцент 516"/>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
    <w:name w:val="Таблица-сетка 2 — акцент 416"/>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
    <w:name w:val="Таблица-сетка 2 — акцент 116"/>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
    <w:name w:val="Таблица-сетка 2 — акцент 316"/>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
    <w:name w:val="Таблица-сетка 3 — акцент 116"/>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
    <w:name w:val="Таблица-сетка 6 цветная — акцент 516"/>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
    <w:name w:val="Таблица-сетка 6 цветная — акцент 219"/>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
    <w:name w:val="Сетка таблицы67"/>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9"/>
    <w:uiPriority w:val="99"/>
    <w:semiHidden/>
    <w:unhideWhenUsed/>
    <w:rsid w:val="00DE497B"/>
  </w:style>
  <w:style w:type="table" w:customStyle="1" w:styleId="290">
    <w:name w:val="Сетка таблицы29"/>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Темный список - Акцент 17"/>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0">
    <w:name w:val="Цветная заливка - Акцент 17"/>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
    <w:name w:val="Цветная сетка - Акцент 17"/>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
    <w:name w:val="Темный список - Акцент 27"/>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
    <w:name w:val="Темный список - Акцент 37"/>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
    <w:name w:val="Темный список - Акцент 47"/>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
    <w:name w:val="Темный список - Акцент 57"/>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
    <w:name w:val="Средняя сетка 3 - Акцент 67"/>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
    <w:name w:val="Темный список - Акцент 67"/>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
    <w:name w:val="Средняя заливка 2 - Акцент 117"/>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
    <w:name w:val="Средняя заливка 2 - Акцент 127"/>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
    <w:name w:val="Средняя заливка 2 - Акцент 137"/>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0">
    <w:name w:val="Сетка таблицы115"/>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
    <w:name w:val="Таблица-сетка 2 — акцент 517"/>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
    <w:name w:val="Таблица-сетка 2 — акцент 417"/>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
    <w:name w:val="Таблица-сетка 2 — акцент 117"/>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
    <w:name w:val="Таблица-сетка 2 — акцент 317"/>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
    <w:name w:val="Таблица-сетка 3 — акцент 117"/>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
    <w:name w:val="Таблица-сетка 6 цветная — акцент 517"/>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
    <w:name w:val="Таблица-сетка 6 цветная — акцент 2110"/>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
    <w:name w:val="Сетка таблицы68"/>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9"/>
    <w:uiPriority w:val="99"/>
    <w:semiHidden/>
    <w:unhideWhenUsed/>
    <w:rsid w:val="00DE497B"/>
  </w:style>
  <w:style w:type="table" w:customStyle="1" w:styleId="300">
    <w:name w:val="Сетка таблицы30"/>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Темный список - Акцент 18"/>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0">
    <w:name w:val="Цветная заливка - Акцент 18"/>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
    <w:name w:val="Цветная сетка - Акцент 18"/>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
    <w:name w:val="Темный список - Акцент 28"/>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
    <w:name w:val="Темный список - Акцент 38"/>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
    <w:name w:val="Темный список - Акцент 48"/>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
    <w:name w:val="Темный список - Акцент 58"/>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
    <w:name w:val="Средняя сетка 3 - Акцент 68"/>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
    <w:name w:val="Темный список - Акцент 68"/>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
    <w:name w:val="Средняя заливка 2 - Акцент 118"/>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
    <w:name w:val="Средняя заливка 2 - Акцент 128"/>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
    <w:name w:val="Средняя заливка 2 - Акцент 138"/>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0">
    <w:name w:val="Сетка таблицы116"/>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
    <w:name w:val="Таблица-сетка 2 — акцент 518"/>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
    <w:name w:val="Таблица-сетка 2 — акцент 418"/>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
    <w:name w:val="Таблица-сетка 2 — акцент 118"/>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
    <w:name w:val="Таблица-сетка 2 — акцент 318"/>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
    <w:name w:val="Таблица-сетка 3 — акцент 118"/>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
    <w:name w:val="Таблица-сетка 6 цветная — акцент 518"/>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
    <w:name w:val="Таблица-сетка 6 цветная — акцент 2112"/>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
    <w:name w:val="Сетка таблицы69"/>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9"/>
    <w:uiPriority w:val="99"/>
    <w:semiHidden/>
    <w:unhideWhenUsed/>
    <w:rsid w:val="00DE497B"/>
  </w:style>
  <w:style w:type="table" w:customStyle="1" w:styleId="400">
    <w:name w:val="Сетка таблицы40"/>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Темный список - Акцент 19"/>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0">
    <w:name w:val="Цветная заливка - Акцент 19"/>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
    <w:name w:val="Цветная сетка - Акцент 19"/>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
    <w:name w:val="Темный список - Акцент 29"/>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
    <w:name w:val="Темный список - Акцент 39"/>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
    <w:name w:val="Темный список - Акцент 49"/>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
    <w:name w:val="Темный список - Акцент 59"/>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
    <w:name w:val="Средняя сетка 3 - Акцент 69"/>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
    <w:name w:val="Темный список - Акцент 69"/>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
    <w:name w:val="Средняя заливка 2 - Акцент 119"/>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
    <w:name w:val="Средняя заливка 2 - Акцент 129"/>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
    <w:name w:val="Средняя заливка 2 - Акцент 139"/>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0">
    <w:name w:val="Сетка таблицы117"/>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
    <w:name w:val="Таблица-сетка 2 — акцент 519"/>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
    <w:name w:val="Таблица-сетка 2 — акцент 419"/>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
    <w:name w:val="Таблица-сетка 2 — акцент 119"/>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
    <w:name w:val="Таблица-сетка 2 — акцент 319"/>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
    <w:name w:val="Таблица-сетка 3 — акцент 119"/>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
    <w:name w:val="Таблица-сетка 6 цветная — акцент 519"/>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
    <w:name w:val="Таблица-сетка 6 цветная — акцент 2113"/>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0">
    <w:name w:val="Сетка таблицы610"/>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
    <w:next w:val="a9"/>
    <w:uiPriority w:val="99"/>
    <w:semiHidden/>
    <w:unhideWhenUsed/>
    <w:rsid w:val="00DE497B"/>
  </w:style>
  <w:style w:type="table" w:customStyle="1" w:styleId="500">
    <w:name w:val="Сетка таблицы50"/>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Темный список - Акцент 110"/>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
    <w:name w:val="Цветная заливка - Акцент 110"/>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
    <w:name w:val="Цветная сетка - Акцент 110"/>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
    <w:name w:val="Темный список - Акцент 210"/>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
    <w:name w:val="Темный список - Акцент 310"/>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
    <w:name w:val="Темный список - Акцент 410"/>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
    <w:name w:val="Темный список - Акцент 510"/>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
    <w:name w:val="Средняя сетка 3 - Акцент 610"/>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
    <w:name w:val="Темный список - Акцент 610"/>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
    <w:name w:val="Средняя заливка 2 - Акцент 1110"/>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
    <w:name w:val="Средняя заливка 2 - Акцент 1210"/>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
    <w:name w:val="Средняя заливка 2 - Акцент 1310"/>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0">
    <w:name w:val="Сетка таблицы118"/>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0">
    <w:name w:val="Таблица-сетка 2 — акцент 5110"/>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0">
    <w:name w:val="Таблица-сетка 2 — акцент 4110"/>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0">
    <w:name w:val="Таблица-сетка 2 — акцент 1110"/>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0">
    <w:name w:val="Таблица-сетка 2 — акцент 3110"/>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
    <w:name w:val="Таблица-сетка 3 — акцент 1110"/>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
    <w:name w:val="Таблица-сетка 6 цветная — акцент 5110"/>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
    <w:name w:val="Таблица-сетка 6 цветная — акцент 2114"/>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0">
    <w:name w:val="Сетка таблицы612"/>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9"/>
    <w:uiPriority w:val="99"/>
    <w:semiHidden/>
    <w:unhideWhenUsed/>
    <w:rsid w:val="00DE497B"/>
  </w:style>
  <w:style w:type="table" w:customStyle="1" w:styleId="600">
    <w:name w:val="Сетка таблицы60"/>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Темный список - Акцент 113"/>
    <w:basedOn w:val="a8"/>
    <w:next w:val="-10"/>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
    <w:name w:val="Цветная заливка - Акцент 113"/>
    <w:basedOn w:val="a8"/>
    <w:next w:val="-12"/>
    <w:uiPriority w:val="71"/>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
    <w:name w:val="Цветная сетка - Акцент 113"/>
    <w:basedOn w:val="a8"/>
    <w:next w:val="-1"/>
    <w:uiPriority w:val="73"/>
    <w:semiHidden/>
    <w:unhideWhenUsed/>
    <w:rsid w:val="00DE497B"/>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
    <w:name w:val="Темный список - Акцент 213"/>
    <w:basedOn w:val="a8"/>
    <w:next w:val="-2"/>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
    <w:name w:val="Темный список - Акцент 313"/>
    <w:basedOn w:val="a8"/>
    <w:next w:val="-3"/>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
    <w:name w:val="Темный список - Акцент 413"/>
    <w:basedOn w:val="a8"/>
    <w:next w:val="-4"/>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
    <w:name w:val="Темный список - Акцент 513"/>
    <w:basedOn w:val="a8"/>
    <w:next w:val="-5"/>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
    <w:name w:val="Средняя сетка 3 - Акцент 613"/>
    <w:basedOn w:val="a8"/>
    <w:next w:val="3-6"/>
    <w:uiPriority w:val="69"/>
    <w:semiHidden/>
    <w:unhideWhenUsed/>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
    <w:name w:val="Темный список - Акцент 613"/>
    <w:basedOn w:val="a8"/>
    <w:next w:val="-6"/>
    <w:uiPriority w:val="70"/>
    <w:semiHidden/>
    <w:unhideWhenUsed/>
    <w:rsid w:val="00DE497B"/>
    <w:pPr>
      <w:spacing w:after="0" w:line="240" w:lineRule="auto"/>
    </w:pPr>
    <w:rPr>
      <w:rFonts w:ascii="Calibri" w:eastAsia="Times New Roman" w:hAnsi="Calibri" w:cs="Times New Roman"/>
      <w:color w:val="FFFFFF"/>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
    <w:name w:val="Средняя заливка 2 - Акцент 111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
    <w:name w:val="Средняя заливка 2 - Акцент 121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
    <w:name w:val="Средняя заливка 2 - Акцент 1312"/>
    <w:basedOn w:val="a8"/>
    <w:uiPriority w:val="64"/>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
    <w:name w:val="Сетка таблицы119"/>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8"/>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8"/>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
    <w:name w:val="Таблица-сетка 2 — акцент 51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
    <w:name w:val="Таблица-сетка 2 — акцент 41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
    <w:name w:val="Таблица-сетка 2 — акцент 11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
    <w:name w:val="Таблица-сетка 2 — акцент 3112"/>
    <w:basedOn w:val="a8"/>
    <w:uiPriority w:val="47"/>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
    <w:name w:val="Таблица-сетка 3 — акцент 1112"/>
    <w:basedOn w:val="a8"/>
    <w:uiPriority w:val="48"/>
    <w:rsid w:val="00DE497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
    <w:name w:val="Таблица-сетка 6 цветная — акцент 5112"/>
    <w:basedOn w:val="a8"/>
    <w:uiPriority w:val="51"/>
    <w:rsid w:val="00DE497B"/>
    <w:pPr>
      <w:spacing w:after="0" w:line="240" w:lineRule="auto"/>
    </w:pPr>
    <w:rPr>
      <w:rFonts w:ascii="Calibri" w:eastAsia="Times New Roman" w:hAnsi="Calibri" w:cs="Times New Roman"/>
      <w:color w:val="703203"/>
      <w:sz w:val="20"/>
      <w:szCs w:val="20"/>
      <w:lang w:eastAsia="ru-RU"/>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
    <w:name w:val="Таблица-сетка 6 цветная — акцент 2115"/>
    <w:basedOn w:val="a8"/>
    <w:uiPriority w:val="51"/>
    <w:rsid w:val="00DE497B"/>
    <w:pPr>
      <w:spacing w:after="0" w:line="240" w:lineRule="auto"/>
    </w:pPr>
    <w:rPr>
      <w:rFonts w:ascii="Calibri" w:eastAsia="Times New Roman" w:hAnsi="Calibri" w:cs="Times New Roman"/>
      <w:color w:val="C48B01"/>
      <w:sz w:val="20"/>
      <w:szCs w:val="20"/>
      <w:lang w:eastAsia="ru-RU"/>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
    <w:name w:val="Сетка таблицы613"/>
    <w:basedOn w:val="a8"/>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8"/>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9"/>
    <w:uiPriority w:val="99"/>
    <w:semiHidden/>
    <w:unhideWhenUsed/>
    <w:rsid w:val="00DE497B"/>
  </w:style>
  <w:style w:type="table" w:customStyle="1" w:styleId="800">
    <w:name w:val="Сетка таблицы80"/>
    <w:basedOn w:val="a8"/>
    <w:next w:val="afa"/>
    <w:uiPriority w:val="3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3">
    <w:name w:val="Основной текст (2)_"/>
    <w:rsid w:val="00DE497B"/>
    <w:rPr>
      <w:rFonts w:ascii="Times New Roman" w:eastAsia="Times New Roman" w:hAnsi="Times New Roman" w:cs="Times New Roman"/>
      <w:b w:val="0"/>
      <w:bCs w:val="0"/>
      <w:i w:val="0"/>
      <w:iCs w:val="0"/>
      <w:smallCaps w:val="0"/>
      <w:strike w:val="0"/>
      <w:u w:val="none"/>
    </w:rPr>
  </w:style>
  <w:style w:type="character" w:customStyle="1" w:styleId="2ff4">
    <w:name w:val="Основной текст (2)"/>
    <w:rsid w:val="00DE497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
    <w:name w:val="ConsPlusTitle"/>
    <w:rsid w:val="00DE497B"/>
    <w:pPr>
      <w:widowControl w:val="0"/>
      <w:autoSpaceDE w:val="0"/>
      <w:autoSpaceDN w:val="0"/>
      <w:spacing w:after="0" w:line="240" w:lineRule="auto"/>
    </w:pPr>
    <w:rPr>
      <w:rFonts w:ascii="Calibri" w:eastAsia="Times New Roman" w:hAnsi="Calibri" w:cs="Calibri"/>
      <w:b/>
      <w:szCs w:val="20"/>
      <w:lang w:eastAsia="ru-RU"/>
    </w:rPr>
  </w:style>
  <w:style w:type="character" w:customStyle="1" w:styleId="nobr">
    <w:name w:val="nobr"/>
    <w:basedOn w:val="a7"/>
    <w:rsid w:val="00DE497B"/>
  </w:style>
  <w:style w:type="character" w:customStyle="1" w:styleId="affffff3">
    <w:name w:val="Цветовое выделение"/>
    <w:uiPriority w:val="99"/>
    <w:rsid w:val="00DE497B"/>
    <w:rPr>
      <w:b/>
      <w:bCs/>
      <w:color w:val="26282F"/>
    </w:rPr>
  </w:style>
  <w:style w:type="character" w:customStyle="1" w:styleId="affffff4">
    <w:name w:val="Гипертекстовая ссылка"/>
    <w:uiPriority w:val="99"/>
    <w:rsid w:val="00DE497B"/>
    <w:rPr>
      <w:b/>
      <w:bCs/>
      <w:color w:val="106BBE"/>
    </w:rPr>
  </w:style>
  <w:style w:type="paragraph" w:customStyle="1" w:styleId="affffff5">
    <w:name w:val="Комментарий"/>
    <w:basedOn w:val="a6"/>
    <w:next w:val="a6"/>
    <w:uiPriority w:val="99"/>
    <w:rsid w:val="00DE497B"/>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shd w:val="clear" w:color="auto" w:fill="F0F0F0"/>
      <w:lang w:eastAsia="ru-RU"/>
    </w:rPr>
  </w:style>
  <w:style w:type="paragraph" w:customStyle="1" w:styleId="affffff6">
    <w:name w:val="Информация о версии"/>
    <w:basedOn w:val="affffff5"/>
    <w:next w:val="a6"/>
    <w:uiPriority w:val="99"/>
    <w:rsid w:val="00DE497B"/>
    <w:rPr>
      <w:i/>
      <w:iCs/>
    </w:rPr>
  </w:style>
  <w:style w:type="paragraph" w:customStyle="1" w:styleId="affffff7">
    <w:name w:val="Информация об изменениях"/>
    <w:basedOn w:val="a6"/>
    <w:next w:val="a6"/>
    <w:uiPriority w:val="99"/>
    <w:rsid w:val="00DE497B"/>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shd w:val="clear" w:color="auto" w:fill="EAEFED"/>
      <w:lang w:eastAsia="ru-RU"/>
    </w:rPr>
  </w:style>
  <w:style w:type="paragraph" w:customStyle="1" w:styleId="affffff8">
    <w:name w:val="Подзаголовок для информации об изменениях"/>
    <w:basedOn w:val="a6"/>
    <w:next w:val="a6"/>
    <w:uiPriority w:val="99"/>
    <w:rsid w:val="00DE497B"/>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lang w:eastAsia="ru-RU"/>
    </w:rPr>
  </w:style>
  <w:style w:type="paragraph" w:customStyle="1" w:styleId="2ff5">
    <w:name w:val="Табл2"/>
    <w:basedOn w:val="a6"/>
    <w:link w:val="2ff6"/>
    <w:qFormat/>
    <w:rsid w:val="00DE497B"/>
    <w:pPr>
      <w:widowControl w:val="0"/>
      <w:autoSpaceDE w:val="0"/>
      <w:autoSpaceDN w:val="0"/>
      <w:adjustRightInd w:val="0"/>
      <w:spacing w:after="0" w:line="240" w:lineRule="auto"/>
      <w:jc w:val="center"/>
    </w:pPr>
    <w:rPr>
      <w:rFonts w:ascii="Times New Roman CYR" w:eastAsia="Times New Roman" w:hAnsi="Times New Roman CYR" w:cs="Times New Roman"/>
      <w:sz w:val="20"/>
      <w:szCs w:val="20"/>
      <w:lang w:val="x-none" w:eastAsia="ru-RU"/>
    </w:rPr>
  </w:style>
  <w:style w:type="character" w:customStyle="1" w:styleId="2ff6">
    <w:name w:val="Табл2 Знак"/>
    <w:link w:val="2ff5"/>
    <w:rsid w:val="00DE497B"/>
    <w:rPr>
      <w:rFonts w:ascii="Times New Roman CYR" w:eastAsia="Times New Roman" w:hAnsi="Times New Roman CYR" w:cs="Times New Roman"/>
      <w:sz w:val="20"/>
      <w:szCs w:val="20"/>
      <w:lang w:val="x-none" w:eastAsia="ru-RU"/>
    </w:rPr>
  </w:style>
  <w:style w:type="character" w:customStyle="1" w:styleId="affffff0">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ff"/>
    <w:locked/>
    <w:rsid w:val="00DE497B"/>
    <w:rPr>
      <w:rFonts w:ascii="Times New Roman" w:eastAsia="Times New Roman" w:hAnsi="Times New Roman" w:cs="Times New Roman"/>
      <w:b/>
      <w:sz w:val="24"/>
      <w:szCs w:val="24"/>
      <w:lang w:val="x-none" w:eastAsia="ru-RU"/>
    </w:rPr>
  </w:style>
  <w:style w:type="character" w:customStyle="1" w:styleId="bookmark">
    <w:name w:val="bookmark"/>
    <w:rsid w:val="00DE497B"/>
  </w:style>
  <w:style w:type="character" w:customStyle="1" w:styleId="-114">
    <w:name w:val="Цветной список - Акцент 1 Знак1"/>
    <w:uiPriority w:val="34"/>
    <w:locked/>
    <w:rsid w:val="00DE497B"/>
    <w:rPr>
      <w:rFonts w:ascii="Times New Roman" w:eastAsia="Calibri" w:hAnsi="Times New Roman" w:cs="Times New Roman"/>
      <w:sz w:val="24"/>
      <w:szCs w:val="24"/>
    </w:rPr>
  </w:style>
  <w:style w:type="table" w:customStyle="1" w:styleId="-123">
    <w:name w:val="Цветной список - Акцент 12"/>
    <w:basedOn w:val="a8"/>
    <w:next w:val="-13"/>
    <w:uiPriority w:val="34"/>
    <w:rsid w:val="00DE497B"/>
    <w:pPr>
      <w:spacing w:after="0" w:line="240" w:lineRule="auto"/>
    </w:pPr>
    <w:rPr>
      <w:rFonts w:ascii="Times New Roman" w:eastAsia="Calibri"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displayonly">
    <w:name w:val="display_only"/>
    <w:basedOn w:val="a7"/>
    <w:rsid w:val="00DE497B"/>
  </w:style>
  <w:style w:type="character" w:customStyle="1" w:styleId="85">
    <w:name w:val="Основной шрифт абзаца8"/>
    <w:rsid w:val="00DE497B"/>
    <w:rPr>
      <w:sz w:val="24"/>
    </w:rPr>
  </w:style>
  <w:style w:type="paragraph" w:customStyle="1" w:styleId="104">
    <w:name w:val="Обычный10"/>
    <w:rsid w:val="00DE497B"/>
    <w:pPr>
      <w:spacing w:after="0" w:line="240" w:lineRule="auto"/>
    </w:pPr>
    <w:rPr>
      <w:rFonts w:ascii="Times New Roman" w:eastAsia="Times New Roman" w:hAnsi="Times New Roman" w:cs="Times New Roman"/>
      <w:sz w:val="24"/>
      <w:szCs w:val="20"/>
      <w:lang w:eastAsia="ru-RU"/>
    </w:rPr>
  </w:style>
  <w:style w:type="paragraph" w:customStyle="1" w:styleId="Normalunindented">
    <w:name w:val="Normal unindented"/>
    <w:qFormat/>
    <w:rsid w:val="00DE497B"/>
    <w:pPr>
      <w:suppressAutoHyphens/>
      <w:spacing w:before="120" w:after="120" w:line="276" w:lineRule="auto"/>
      <w:jc w:val="both"/>
    </w:pPr>
    <w:rPr>
      <w:rFonts w:ascii="Times New Roman" w:eastAsia="Times New Roman" w:hAnsi="Times New Roman" w:cs="Times New Roman"/>
      <w:kern w:val="1"/>
      <w:lang w:eastAsia="ja-JP"/>
    </w:rPr>
  </w:style>
  <w:style w:type="table" w:customStyle="1" w:styleId="830">
    <w:name w:val="Сетка таблицы83"/>
    <w:basedOn w:val="a8"/>
    <w:next w:val="afa"/>
    <w:uiPriority w:val="59"/>
    <w:rsid w:val="00DE497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fa"/>
    <w:uiPriority w:val="59"/>
    <w:rsid w:val="00DE497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1">
    <w:name w:val="Неразрешенное упоминание1"/>
    <w:basedOn w:val="a7"/>
    <w:uiPriority w:val="99"/>
    <w:semiHidden/>
    <w:unhideWhenUsed/>
    <w:rsid w:val="00DE497B"/>
    <w:rPr>
      <w:color w:val="605E5C"/>
      <w:shd w:val="clear" w:color="auto" w:fill="E1DFDD"/>
    </w:rPr>
  </w:style>
  <w:style w:type="table" w:customStyle="1" w:styleId="TableGrid">
    <w:name w:val="TableGrid"/>
    <w:rsid w:val="00DE497B"/>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171">
    <w:name w:val="Нет списка17"/>
    <w:next w:val="a9"/>
    <w:uiPriority w:val="99"/>
    <w:semiHidden/>
    <w:unhideWhenUsed/>
    <w:rsid w:val="00DE497B"/>
  </w:style>
  <w:style w:type="character" w:customStyle="1" w:styleId="2ff7">
    <w:name w:val="Название Знак2"/>
    <w:basedOn w:val="a7"/>
    <w:link w:val="affffff9"/>
    <w:rsid w:val="00DE497B"/>
    <w:rPr>
      <w:rFonts w:ascii="Cambria" w:eastAsia="SimSun" w:hAnsi="Cambria" w:cs="Angsana New"/>
      <w:b/>
      <w:bCs/>
      <w:color w:val="FFFFFF"/>
      <w:spacing w:val="10"/>
      <w:sz w:val="72"/>
      <w:szCs w:val="64"/>
      <w:lang w:eastAsia="ru-RU"/>
    </w:rPr>
  </w:style>
  <w:style w:type="table" w:customStyle="1" w:styleId="-1140">
    <w:name w:val="Цветная сетка - Акцент 114"/>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41">
    <w:name w:val="Темный список - Акцент 114"/>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4">
    <w:name w:val="Средняя сетка 3 - Акцент 614"/>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4">
    <w:name w:val="Темный список - Акцент 214"/>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1ffff2">
    <w:name w:val="ПЕ_Таблица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емный список - Акцент 314"/>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4">
    <w:name w:val="Темный список - Акцент 414"/>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3">
    <w:name w:val="Средняя заливка 2 - Акцент 1113"/>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
    <w:name w:val="Темный список - Акцент 514"/>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3">
    <w:name w:val="Средняя заливка 2 - Акцент 1213"/>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
    <w:name w:val="Цветная заливка - Акцент 114"/>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4">
    <w:name w:val="Темный список - Акцент 614"/>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3">
    <w:name w:val="Средняя заливка 2 - Акцент 1313"/>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30">
    <w:name w:val="Сетка таблицы123"/>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
    <w:name w:val="Таблица-сетка 2 — акцент 511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3">
    <w:name w:val="Таблица-сетка 2 — акцент 411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3">
    <w:name w:val="Таблица-сетка 2 — акцент 111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3">
    <w:name w:val="Таблица-сетка 2 — акцент 311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3">
    <w:name w:val="Таблица-сетка 3 — акцент 1113"/>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3">
    <w:name w:val="Таблица-сетка 6 цветная — акцент 5113"/>
    <w:basedOn w:val="a8"/>
    <w:uiPriority w:val="51"/>
    <w:rsid w:val="00DE497B"/>
    <w:pPr>
      <w:spacing w:after="0" w:line="240" w:lineRule="auto"/>
    </w:pPr>
    <w:rPr>
      <w:rFonts w:ascii="Calibri" w:eastAsia="SimSun" w:hAnsi="Calibri" w:cs="Cordia New"/>
      <w:color w:val="3E6273"/>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6">
    <w:name w:val="Таблица-сетка 6 цветная — акцент 2116"/>
    <w:basedOn w:val="a8"/>
    <w:uiPriority w:val="51"/>
    <w:rsid w:val="00DE497B"/>
    <w:pPr>
      <w:spacing w:after="0" w:line="240" w:lineRule="auto"/>
    </w:pPr>
    <w:rPr>
      <w:rFonts w:ascii="Calibri" w:eastAsia="SimSun" w:hAnsi="Calibri" w:cs="Cordia New"/>
      <w:color w:val="AF490D"/>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4">
    <w:name w:val="Сетка таблицы614"/>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
    <w:name w:val="Таблица-сетка 6 цветная — акцент 2117"/>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
    <w:name w:val="Таблица-сетка 6 цветная — акцент 2122"/>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81">
    <w:name w:val="Нет списка18"/>
    <w:next w:val="a9"/>
    <w:uiPriority w:val="99"/>
    <w:semiHidden/>
    <w:unhideWhenUsed/>
    <w:rsid w:val="00DE497B"/>
  </w:style>
  <w:style w:type="numbering" w:customStyle="1" w:styleId="1121">
    <w:name w:val="Нет списка112"/>
    <w:next w:val="a9"/>
    <w:uiPriority w:val="99"/>
    <w:semiHidden/>
    <w:unhideWhenUsed/>
    <w:rsid w:val="00DE497B"/>
  </w:style>
  <w:style w:type="numbering" w:customStyle="1" w:styleId="21f0">
    <w:name w:val="Нет списка21"/>
    <w:next w:val="a9"/>
    <w:uiPriority w:val="99"/>
    <w:semiHidden/>
    <w:unhideWhenUsed/>
    <w:rsid w:val="00DE497B"/>
  </w:style>
  <w:style w:type="numbering" w:customStyle="1" w:styleId="319">
    <w:name w:val="Нет списка31"/>
    <w:next w:val="a9"/>
    <w:uiPriority w:val="99"/>
    <w:semiHidden/>
    <w:unhideWhenUsed/>
    <w:rsid w:val="00DE497B"/>
  </w:style>
  <w:style w:type="table" w:customStyle="1" w:styleId="-115">
    <w:name w:val="Цветная сетка - Акцент 115"/>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0">
    <w:name w:val="Темный список - Акцент 115"/>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
    <w:name w:val="Средняя сетка 3 - Акцент 615"/>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
    <w:name w:val="Темный список - Акцент 215"/>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40">
    <w:name w:val="Сетка таблицы84"/>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Темный список - Акцент 315"/>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
    <w:name w:val="Темный список - Акцент 415"/>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
    <w:name w:val="Средняя заливка 2 - Акцент 1114"/>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5">
    <w:name w:val="Темный список - Акцент 515"/>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
    <w:name w:val="Средняя заливка 2 - Акцент 1214"/>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
    <w:name w:val="Цветная заливка - Акцент 115"/>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
    <w:name w:val="Темный список - Акцент 615"/>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
    <w:name w:val="Средняя заливка 2 - Акцент 1314"/>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
    <w:name w:val="Сетка таблицы124"/>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
    <w:name w:val="Таблица-сетка 2 — акцент 5114"/>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
    <w:name w:val="Таблица-сетка 2 — акцент 4114"/>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
    <w:name w:val="Таблица-сетка 2 — акцент 1114"/>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
    <w:name w:val="Таблица-сетка 2 — акцент 3114"/>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
    <w:name w:val="Таблица-сетка 3 — акцент 1114"/>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
    <w:name w:val="Таблица-сетка 6 цветная — акцент 5114"/>
    <w:basedOn w:val="a8"/>
    <w:uiPriority w:val="51"/>
    <w:rsid w:val="00DE497B"/>
    <w:pPr>
      <w:spacing w:after="0" w:line="240" w:lineRule="auto"/>
    </w:pPr>
    <w:rPr>
      <w:rFonts w:ascii="Calibri" w:eastAsia="SimSun" w:hAnsi="Calibri" w:cs="Cordia New"/>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
    <w:name w:val="Таблица-сетка 6 цветная — акцент 2132"/>
    <w:basedOn w:val="a8"/>
    <w:uiPriority w:val="51"/>
    <w:rsid w:val="00DE497B"/>
    <w:pPr>
      <w:spacing w:after="0" w:line="240" w:lineRule="auto"/>
    </w:pPr>
    <w:rPr>
      <w:rFonts w:ascii="Calibri" w:eastAsia="SimSun" w:hAnsi="Calibri" w:cs="Cordia New"/>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
    <w:name w:val="Сетка таблицы615"/>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8"/>
    <w:next w:val="afa"/>
    <w:uiPriority w:val="39"/>
    <w:rsid w:val="00DE497B"/>
    <w:pPr>
      <w:spacing w:after="0" w:line="240" w:lineRule="auto"/>
    </w:pPr>
    <w:rPr>
      <w:rFonts w:ascii="Calibri" w:eastAsia="SimSu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
    <w:name w:val="Таблица-сетка 6 цветная — акцент 2142"/>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0">
    <w:name w:val="Список-таблица 2 — акцент 312"/>
    <w:basedOn w:val="a8"/>
    <w:next w:val="-23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0">
    <w:name w:val="Список-таблица 2 — акцент 412"/>
    <w:basedOn w:val="a8"/>
    <w:next w:val="-24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0">
    <w:name w:val="Список-таблица 2 — акцент 512"/>
    <w:basedOn w:val="a8"/>
    <w:next w:val="-25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
    <w:name w:val="Список-таблица 2 — акцент 112"/>
    <w:basedOn w:val="a8"/>
    <w:next w:val="-21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
    <w:name w:val="Список-таблица 2 — акцент 3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2">
    <w:name w:val="Список-таблица 2 — акцент 4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2">
    <w:name w:val="Список-таблица 2 — акцент 5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2">
    <w:name w:val="Список-таблица 2 — акцент 1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character" w:customStyle="1" w:styleId="1ffff3">
    <w:name w:val="Название Знак1"/>
    <w:basedOn w:val="a7"/>
    <w:uiPriority w:val="10"/>
    <w:rsid w:val="00DE497B"/>
    <w:rPr>
      <w:rFonts w:ascii="Cambria" w:eastAsia="SimSun" w:hAnsi="Cambria" w:cs="Angsana New"/>
      <w:bCs/>
      <w:color w:val="163C3F"/>
      <w:spacing w:val="5"/>
      <w:kern w:val="28"/>
      <w:sz w:val="52"/>
      <w:szCs w:val="52"/>
      <w:lang w:eastAsia="ru-RU"/>
    </w:rPr>
  </w:style>
  <w:style w:type="numbering" w:customStyle="1" w:styleId="417">
    <w:name w:val="Нет списка41"/>
    <w:next w:val="a9"/>
    <w:uiPriority w:val="99"/>
    <w:semiHidden/>
    <w:unhideWhenUsed/>
    <w:rsid w:val="00DE497B"/>
  </w:style>
  <w:style w:type="table" w:customStyle="1" w:styleId="-1210">
    <w:name w:val="Цветная сетка - Акцент 121"/>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11">
    <w:name w:val="Темный список - Акцент 121"/>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1">
    <w:name w:val="Средняя сетка 3 - Акцент 621"/>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1">
    <w:name w:val="Темный список - Акцент 221"/>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20">
    <w:name w:val="Сетка таблицы92"/>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Темный список - Акцент 321"/>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1">
    <w:name w:val="Темный список - Акцент 421"/>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1">
    <w:name w:val="Средняя заливка 2 - Акцент 112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1">
    <w:name w:val="Темный список - Акцент 521"/>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1">
    <w:name w:val="Средняя заливка 2 - Акцент 122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
    <w:name w:val="Цветная заливка - Акцент 121"/>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10">
    <w:name w:val="Темный список - Акцент 621"/>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1">
    <w:name w:val="Средняя заливка 2 - Акцент 132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етка таблицы13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
    <w:name w:val="Таблица-сетка 2 — акцент 512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1">
    <w:name w:val="Таблица-сетка 2 — акцент 412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10">
    <w:name w:val="Таблица-сетка 2 — акцент 112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1">
    <w:name w:val="Таблица-сетка 2 — акцент 312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1">
    <w:name w:val="Таблица-сетка 3 — акцент 1121"/>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1">
    <w:name w:val="Таблица-сетка 6 цветная — акцент 5121"/>
    <w:basedOn w:val="a8"/>
    <w:uiPriority w:val="51"/>
    <w:rsid w:val="00DE497B"/>
    <w:pPr>
      <w:spacing w:after="0" w:line="240" w:lineRule="auto"/>
    </w:pPr>
    <w:rPr>
      <w:rFonts w:ascii="Calibri" w:eastAsia="SimSun" w:hAnsi="Calibri" w:cs="Cordia New"/>
      <w:color w:val="3E6273"/>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1">
    <w:name w:val="Таблица-сетка 6 цветная — акцент 2151"/>
    <w:basedOn w:val="a8"/>
    <w:uiPriority w:val="51"/>
    <w:rsid w:val="00DE497B"/>
    <w:pPr>
      <w:spacing w:after="0" w:line="240" w:lineRule="auto"/>
    </w:pPr>
    <w:rPr>
      <w:rFonts w:ascii="Calibri" w:eastAsia="SimSun" w:hAnsi="Calibri" w:cs="Cordia New"/>
      <w:color w:val="AF490D"/>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1">
    <w:name w:val="Сетка таблицы621"/>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Таблица-сетка 6 цветная — акцент 21111"/>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
    <w:name w:val="Таблица-сетка 6 цветная — акцент 21211"/>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10">
    <w:name w:val="Нет списка121"/>
    <w:next w:val="a9"/>
    <w:semiHidden/>
    <w:unhideWhenUsed/>
    <w:rsid w:val="00DE497B"/>
  </w:style>
  <w:style w:type="numbering" w:customStyle="1" w:styleId="11111">
    <w:name w:val="Нет списка11111"/>
    <w:next w:val="a9"/>
    <w:uiPriority w:val="99"/>
    <w:semiHidden/>
    <w:unhideWhenUsed/>
    <w:rsid w:val="00DE497B"/>
  </w:style>
  <w:style w:type="numbering" w:customStyle="1" w:styleId="2112">
    <w:name w:val="Нет списка211"/>
    <w:next w:val="a9"/>
    <w:uiPriority w:val="99"/>
    <w:semiHidden/>
    <w:unhideWhenUsed/>
    <w:rsid w:val="00DE497B"/>
  </w:style>
  <w:style w:type="numbering" w:customStyle="1" w:styleId="3112">
    <w:name w:val="Нет списка311"/>
    <w:next w:val="a9"/>
    <w:uiPriority w:val="99"/>
    <w:semiHidden/>
    <w:unhideWhenUsed/>
    <w:rsid w:val="00DE497B"/>
  </w:style>
  <w:style w:type="table" w:customStyle="1" w:styleId="-11110">
    <w:name w:val="Цветная сетка - Акцент 1111"/>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
    <w:name w:val="Темный список - Акцент 1111"/>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
    <w:name w:val="Средняя сетка 3 - Акцент 6111"/>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5">
    <w:name w:val="Темный список - Акцент 2111"/>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0">
    <w:name w:val="Сетка таблицы81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Темный список - Акцент 3111"/>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
    <w:name w:val="Темный список - Акцент 4111"/>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
    <w:name w:val="Средняя заливка 2 - Акцент 1111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
    <w:name w:val="Темный список - Акцент 5111"/>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
    <w:name w:val="Средняя заливка 2 - Акцент 1211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
    <w:name w:val="Цветная заливка - Акцент 1111"/>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
    <w:name w:val="Темный список - Акцент 6111"/>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
    <w:name w:val="Средняя заливка 2 - Акцент 13111"/>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
    <w:name w:val="Сетка таблицы121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
    <w:name w:val="Таблица-сетка 2 — акцент 511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
    <w:name w:val="Таблица-сетка 2 — акцент 411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
    <w:name w:val="Таблица-сетка 2 — акцент 111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
    <w:name w:val="Таблица-сетка 2 — акцент 311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
    <w:name w:val="Таблица-сетка 3 — акцент 11111"/>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
    <w:name w:val="Таблица-сетка 6 цветная — акцент 51111"/>
    <w:basedOn w:val="a8"/>
    <w:uiPriority w:val="51"/>
    <w:rsid w:val="00DE497B"/>
    <w:pPr>
      <w:spacing w:after="0" w:line="240" w:lineRule="auto"/>
    </w:pPr>
    <w:rPr>
      <w:rFonts w:ascii="Calibri" w:eastAsia="SimSun" w:hAnsi="Calibri" w:cs="Cordia New"/>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
    <w:name w:val="Таблица-сетка 6 цветная — акцент 21311"/>
    <w:basedOn w:val="a8"/>
    <w:uiPriority w:val="51"/>
    <w:rsid w:val="00DE497B"/>
    <w:pPr>
      <w:spacing w:after="0" w:line="240" w:lineRule="auto"/>
    </w:pPr>
    <w:rPr>
      <w:rFonts w:ascii="Calibri" w:eastAsia="SimSun" w:hAnsi="Calibri" w:cs="Cordia New"/>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
    <w:name w:val="Сетка таблицы6111"/>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8"/>
    <w:next w:val="afa"/>
    <w:uiPriority w:val="39"/>
    <w:rsid w:val="00DE497B"/>
    <w:pPr>
      <w:spacing w:after="0" w:line="240" w:lineRule="auto"/>
    </w:pPr>
    <w:rPr>
      <w:rFonts w:ascii="Calibri" w:eastAsia="SimSu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
    <w:name w:val="Таблица-сетка 6 цветная — акцент 21411"/>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0">
    <w:name w:val="Список-таблица 2 — акцент 3111"/>
    <w:basedOn w:val="a8"/>
    <w:next w:val="-23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0">
    <w:name w:val="Список-таблица 2 — акцент 4111"/>
    <w:basedOn w:val="a8"/>
    <w:next w:val="-24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0">
    <w:name w:val="Список-таблица 2 — акцент 5111"/>
    <w:basedOn w:val="a8"/>
    <w:next w:val="-25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0">
    <w:name w:val="Список-таблица 2 — акцент 1111"/>
    <w:basedOn w:val="a8"/>
    <w:next w:val="-21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
    <w:name w:val="List Table 2 Accent 3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
    <w:name w:val="List Table 2 Accent 4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
    <w:name w:val="List Table 2 Accent 5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
    <w:name w:val="List Table 2 Accent 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20">
    <w:name w:val="Сетка таблицы102"/>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6"/>
    <w:rsid w:val="00DE49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11">
    <w:name w:val="Сетка таблицы101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Тест таблицы"/>
    <w:basedOn w:val="a6"/>
    <w:link w:val="affffffb"/>
    <w:qFormat/>
    <w:rsid w:val="00DE497B"/>
    <w:pPr>
      <w:suppressAutoHyphens/>
      <w:spacing w:after="0" w:line="240" w:lineRule="auto"/>
      <w:ind w:firstLine="709"/>
      <w:jc w:val="both"/>
    </w:pPr>
    <w:rPr>
      <w:rFonts w:ascii="Times New Roman" w:eastAsia="Times New Roman" w:hAnsi="Times New Roman" w:cs="Times New Roman"/>
      <w:sz w:val="24"/>
      <w:szCs w:val="24"/>
      <w:lang w:eastAsia="ar-SA"/>
    </w:rPr>
  </w:style>
  <w:style w:type="character" w:customStyle="1" w:styleId="affffffb">
    <w:name w:val="Тест таблицы Знак"/>
    <w:link w:val="affffffa"/>
    <w:rsid w:val="00DE497B"/>
    <w:rPr>
      <w:rFonts w:ascii="Times New Roman" w:eastAsia="Times New Roman" w:hAnsi="Times New Roman" w:cs="Times New Roman"/>
      <w:sz w:val="24"/>
      <w:szCs w:val="24"/>
      <w:lang w:eastAsia="ar-SA"/>
    </w:rPr>
  </w:style>
  <w:style w:type="table" w:customStyle="1" w:styleId="2ff8">
    <w:name w:val="ПЕ_Таблица2"/>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a">
    <w:name w:val="Заголовок 1 Знак1"/>
    <w:aliases w:val="Document Header1 Знак,H1 Знак1,H1 Знак Знак,Headi... Знак,Heading 1iz Знак,Б1 Знак,Б11 Знак,Введение... Знак,Заголовок параграфа (1.) Знак,раздел Знак"/>
    <w:locked/>
    <w:rsid w:val="00DE497B"/>
    <w:rPr>
      <w:rFonts w:eastAsia="Times New Roman"/>
      <w:sz w:val="24"/>
      <w:szCs w:val="20"/>
      <w:lang w:eastAsia="ru-RU"/>
    </w:rPr>
  </w:style>
  <w:style w:type="character" w:customStyle="1" w:styleId="3f8">
    <w:name w:val="Знак Знак3"/>
    <w:rsid w:val="00DE497B"/>
    <w:rPr>
      <w:rFonts w:ascii="Cambria" w:hAnsi="Cambria"/>
      <w:b/>
      <w:kern w:val="32"/>
      <w:sz w:val="32"/>
    </w:rPr>
  </w:style>
  <w:style w:type="paragraph" w:customStyle="1" w:styleId="3">
    <w:name w:val="Пункт3"/>
    <w:basedOn w:val="a6"/>
    <w:rsid w:val="00DE497B"/>
    <w:pPr>
      <w:numPr>
        <w:numId w:val="24"/>
      </w:numPr>
      <w:spacing w:after="0" w:line="240" w:lineRule="auto"/>
    </w:pPr>
    <w:rPr>
      <w:rFonts w:ascii="Times New Roman" w:eastAsia="Times New Roman" w:hAnsi="Times New Roman" w:cs="Times New Roman"/>
      <w:sz w:val="24"/>
      <w:szCs w:val="24"/>
      <w:lang w:eastAsia="ru-RU"/>
    </w:rPr>
  </w:style>
  <w:style w:type="paragraph" w:styleId="a">
    <w:name w:val="List Number"/>
    <w:basedOn w:val="a6"/>
    <w:rsid w:val="00DE497B"/>
    <w:pPr>
      <w:numPr>
        <w:numId w:val="23"/>
      </w:numPr>
      <w:spacing w:after="0" w:line="240" w:lineRule="auto"/>
    </w:pPr>
    <w:rPr>
      <w:rFonts w:ascii="Times New Roman" w:eastAsia="Times New Roman" w:hAnsi="Times New Roman" w:cs="Times New Roman"/>
      <w:sz w:val="20"/>
      <w:szCs w:val="20"/>
      <w:lang w:eastAsia="ru-RU"/>
    </w:rPr>
  </w:style>
  <w:style w:type="paragraph" w:customStyle="1" w:styleId="Style2">
    <w:name w:val="Style 2"/>
    <w:rsid w:val="00DE497B"/>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postbody">
    <w:name w:val="postbody"/>
    <w:rsid w:val="00DE497B"/>
  </w:style>
  <w:style w:type="character" w:customStyle="1" w:styleId="95">
    <w:name w:val="Знак Знак9"/>
    <w:locked/>
    <w:rsid w:val="00DE497B"/>
    <w:rPr>
      <w:b/>
      <w:sz w:val="28"/>
      <w:lang w:val="ru-RU" w:eastAsia="ru-RU" w:bidi="ar-SA"/>
    </w:rPr>
  </w:style>
  <w:style w:type="character" w:customStyle="1" w:styleId="s2">
    <w:name w:val="s2"/>
    <w:basedOn w:val="a7"/>
    <w:rsid w:val="00DE497B"/>
  </w:style>
  <w:style w:type="character" w:customStyle="1" w:styleId="fs10">
    <w:name w:val="fs10"/>
    <w:rsid w:val="00DE497B"/>
  </w:style>
  <w:style w:type="paragraph" w:customStyle="1" w:styleId="msonormalcxspmiddle">
    <w:name w:val="msonormalcxspmiddle"/>
    <w:basedOn w:val="a6"/>
    <w:qFormat/>
    <w:rsid w:val="00DE497B"/>
    <w:pPr>
      <w:spacing w:beforeAutospacing="1" w:after="200" w:afterAutospacing="1" w:line="276" w:lineRule="auto"/>
    </w:pPr>
    <w:rPr>
      <w:rFonts w:ascii="Times New Roman" w:eastAsia="Times New Roman" w:hAnsi="Times New Roman" w:cs="Times New Roman"/>
      <w:color w:val="00000A"/>
      <w:sz w:val="24"/>
      <w:szCs w:val="24"/>
      <w:lang w:eastAsia="ru-RU"/>
    </w:rPr>
  </w:style>
  <w:style w:type="numbering" w:customStyle="1" w:styleId="111111">
    <w:name w:val="Нет списка111111"/>
    <w:next w:val="a9"/>
    <w:semiHidden/>
    <w:rsid w:val="00DE497B"/>
  </w:style>
  <w:style w:type="character" w:customStyle="1" w:styleId="affffffc">
    <w:name w:val="Îñíîâíîé øðèôò"/>
    <w:rsid w:val="00DE497B"/>
  </w:style>
  <w:style w:type="paragraph" w:customStyle="1" w:styleId="1ffff4">
    <w:name w:val="Знак Знак Знак Знак1 Знак Знак Знак"/>
    <w:basedOn w:val="a6"/>
    <w:rsid w:val="00DE497B"/>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3">
    <w:name w:val="1. Заголовок"/>
    <w:basedOn w:val="a6"/>
    <w:link w:val="1ffff5"/>
    <w:rsid w:val="00DE497B"/>
    <w:pPr>
      <w:numPr>
        <w:numId w:val="25"/>
      </w:numPr>
      <w:tabs>
        <w:tab w:val="left" w:pos="851"/>
      </w:tabs>
      <w:spacing w:before="240" w:after="60" w:line="276" w:lineRule="auto"/>
      <w:contextualSpacing/>
    </w:pPr>
    <w:rPr>
      <w:rFonts w:ascii="Arial" w:eastAsia="Times New Roman" w:hAnsi="Arial" w:cs="Times New Roman"/>
      <w:b/>
      <w:sz w:val="24"/>
      <w:szCs w:val="24"/>
      <w:lang w:val="x-none"/>
    </w:rPr>
  </w:style>
  <w:style w:type="paragraph" w:customStyle="1" w:styleId="110">
    <w:name w:val="1.1. Заголовок"/>
    <w:basedOn w:val="a6"/>
    <w:rsid w:val="00DE497B"/>
    <w:pPr>
      <w:numPr>
        <w:ilvl w:val="1"/>
        <w:numId w:val="25"/>
      </w:numPr>
      <w:tabs>
        <w:tab w:val="left" w:pos="1701"/>
      </w:tabs>
      <w:spacing w:before="60" w:after="60" w:line="276" w:lineRule="auto"/>
      <w:contextualSpacing/>
      <w:jc w:val="both"/>
    </w:pPr>
    <w:rPr>
      <w:rFonts w:ascii="Arial" w:eastAsia="Times New Roman" w:hAnsi="Arial" w:cs="Arial"/>
      <w:sz w:val="24"/>
      <w:szCs w:val="24"/>
    </w:rPr>
  </w:style>
  <w:style w:type="character" w:customStyle="1" w:styleId="1ffff5">
    <w:name w:val="1. Заголовок Знак"/>
    <w:link w:val="13"/>
    <w:locked/>
    <w:rsid w:val="00DE497B"/>
    <w:rPr>
      <w:rFonts w:ascii="Arial" w:eastAsia="Times New Roman" w:hAnsi="Arial" w:cs="Times New Roman"/>
      <w:b/>
      <w:sz w:val="24"/>
      <w:szCs w:val="24"/>
      <w:lang w:val="x-none"/>
    </w:rPr>
  </w:style>
  <w:style w:type="paragraph" w:customStyle="1" w:styleId="ConsPlusCell">
    <w:name w:val="ConsPlusCell"/>
    <w:rsid w:val="00DE497B"/>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nsNormal0">
    <w:name w:val="ConsNormal Знак"/>
    <w:link w:val="ConsNormal"/>
    <w:locked/>
    <w:rsid w:val="00DE497B"/>
    <w:rPr>
      <w:rFonts w:ascii="Consultant" w:eastAsia="Times New Roman" w:hAnsi="Consultant" w:cs="Times New Roman"/>
      <w:sz w:val="20"/>
      <w:szCs w:val="20"/>
      <w:lang w:eastAsia="ru-RU"/>
    </w:rPr>
  </w:style>
  <w:style w:type="paragraph" w:customStyle="1" w:styleId="Style7">
    <w:name w:val="Style7"/>
    <w:basedOn w:val="a6"/>
    <w:rsid w:val="00DE497B"/>
    <w:pPr>
      <w:widowControl w:val="0"/>
      <w:autoSpaceDE w:val="0"/>
      <w:autoSpaceDN w:val="0"/>
      <w:adjustRightInd w:val="0"/>
      <w:spacing w:after="0" w:line="370" w:lineRule="exact"/>
      <w:jc w:val="center"/>
    </w:pPr>
    <w:rPr>
      <w:rFonts w:ascii="Times New Roman" w:eastAsia="Times New Roman" w:hAnsi="Times New Roman" w:cs="Times New Roman"/>
      <w:sz w:val="24"/>
      <w:szCs w:val="24"/>
      <w:lang w:eastAsia="ru-RU"/>
    </w:rPr>
  </w:style>
  <w:style w:type="numbering" w:customStyle="1" w:styleId="1111111">
    <w:name w:val="Нет списка1111111"/>
    <w:next w:val="a9"/>
    <w:semiHidden/>
    <w:rsid w:val="00DE497B"/>
  </w:style>
  <w:style w:type="paragraph" w:customStyle="1" w:styleId="ConsPlusDocList">
    <w:name w:val="ConsPlusDocList"/>
    <w:rsid w:val="00DE497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E497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497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497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fffffd">
    <w:name w:val="адрес"/>
    <w:basedOn w:val="a6"/>
    <w:rsid w:val="00DE497B"/>
    <w:pPr>
      <w:spacing w:after="0" w:line="240" w:lineRule="atLeast"/>
      <w:ind w:left="1701"/>
    </w:pPr>
    <w:rPr>
      <w:rFonts w:ascii="Times New Roman" w:eastAsia="Times New Roman" w:hAnsi="Times New Roman" w:cs="Times New Roman"/>
      <w:sz w:val="28"/>
      <w:szCs w:val="20"/>
      <w:lang w:eastAsia="ru-RU"/>
    </w:rPr>
  </w:style>
  <w:style w:type="paragraph" w:styleId="affffffe">
    <w:name w:val="Normal Indent"/>
    <w:basedOn w:val="a6"/>
    <w:rsid w:val="00DE497B"/>
    <w:pPr>
      <w:spacing w:after="0" w:line="240" w:lineRule="auto"/>
      <w:ind w:firstLine="567"/>
      <w:jc w:val="both"/>
    </w:pPr>
    <w:rPr>
      <w:rFonts w:ascii="Times New Roman" w:eastAsia="Times New Roman" w:hAnsi="Times New Roman" w:cs="Times New Roman"/>
      <w:sz w:val="24"/>
      <w:szCs w:val="24"/>
      <w:lang w:eastAsia="ru-RU"/>
    </w:rPr>
  </w:style>
  <w:style w:type="numbering" w:customStyle="1" w:styleId="516">
    <w:name w:val="Нет списка51"/>
    <w:next w:val="a9"/>
    <w:uiPriority w:val="99"/>
    <w:semiHidden/>
    <w:unhideWhenUsed/>
    <w:rsid w:val="00DE497B"/>
  </w:style>
  <w:style w:type="numbering" w:customStyle="1" w:styleId="1311">
    <w:name w:val="Нет списка131"/>
    <w:next w:val="a9"/>
    <w:uiPriority w:val="99"/>
    <w:semiHidden/>
    <w:unhideWhenUsed/>
    <w:rsid w:val="00DE497B"/>
  </w:style>
  <w:style w:type="paragraph" w:customStyle="1" w:styleId="322">
    <w:name w:val="Основной текст с отступом 32"/>
    <w:basedOn w:val="a6"/>
    <w:rsid w:val="00DE497B"/>
    <w:pPr>
      <w:spacing w:after="0" w:line="240" w:lineRule="auto"/>
      <w:ind w:left="426"/>
      <w:jc w:val="both"/>
    </w:pPr>
    <w:rPr>
      <w:rFonts w:ascii="Times New Roman" w:eastAsia="Times New Roman" w:hAnsi="Times New Roman" w:cs="Times New Roman"/>
      <w:sz w:val="20"/>
      <w:szCs w:val="20"/>
      <w:lang w:eastAsia="ru-RU"/>
    </w:rPr>
  </w:style>
  <w:style w:type="paragraph" w:customStyle="1" w:styleId="BodyText21">
    <w:name w:val="Body Text 21"/>
    <w:basedOn w:val="a6"/>
    <w:rsid w:val="00DE497B"/>
    <w:pPr>
      <w:spacing w:after="0" w:line="240" w:lineRule="auto"/>
      <w:jc w:val="both"/>
    </w:pPr>
    <w:rPr>
      <w:rFonts w:ascii="Times New Roman" w:eastAsia="Times New Roman" w:hAnsi="Times New Roman" w:cs="Times New Roman"/>
      <w:i/>
      <w:sz w:val="20"/>
      <w:szCs w:val="20"/>
      <w:lang w:eastAsia="ru-RU"/>
    </w:rPr>
  </w:style>
  <w:style w:type="paragraph" w:customStyle="1" w:styleId="xl22">
    <w:name w:val="xl22"/>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16"/>
      <w:szCs w:val="16"/>
      <w:lang w:eastAsia="ru-RU"/>
    </w:rPr>
  </w:style>
  <w:style w:type="paragraph" w:customStyle="1" w:styleId="xl23">
    <w:name w:val="xl23"/>
    <w:basedOn w:val="a6"/>
    <w:rsid w:val="00DE497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24">
    <w:name w:val="xl24"/>
    <w:basedOn w:val="a6"/>
    <w:rsid w:val="00DE497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25">
    <w:name w:val="xl25"/>
    <w:basedOn w:val="a6"/>
    <w:rsid w:val="00DE497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26">
    <w:name w:val="xl26"/>
    <w:basedOn w:val="a6"/>
    <w:rsid w:val="00DE497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right"/>
      <w:textAlignment w:val="top"/>
    </w:pPr>
    <w:rPr>
      <w:rFonts w:ascii="Arial CYR" w:eastAsia="Times New Roman" w:hAnsi="Arial CYR" w:cs="Arial CYR"/>
      <w:sz w:val="18"/>
      <w:szCs w:val="18"/>
      <w:lang w:eastAsia="ru-RU"/>
    </w:rPr>
  </w:style>
  <w:style w:type="paragraph" w:customStyle="1" w:styleId="xl27">
    <w:name w:val="xl27"/>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16"/>
      <w:szCs w:val="16"/>
      <w:lang w:eastAsia="ru-RU"/>
    </w:rPr>
  </w:style>
  <w:style w:type="paragraph" w:customStyle="1" w:styleId="xl28">
    <w:name w:val="xl28"/>
    <w:basedOn w:val="a6"/>
    <w:rsid w:val="00DE4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11b">
    <w:name w:val="Знак1 Знак Знак Знак1"/>
    <w:basedOn w:val="a6"/>
    <w:rsid w:val="00DE497B"/>
    <w:pPr>
      <w:spacing w:line="240" w:lineRule="exact"/>
    </w:pPr>
    <w:rPr>
      <w:rFonts w:ascii="Verdana" w:eastAsia="Times New Roman" w:hAnsi="Verdana" w:cs="Times New Roman"/>
      <w:sz w:val="24"/>
      <w:szCs w:val="24"/>
      <w:lang w:val="en-US"/>
    </w:rPr>
  </w:style>
  <w:style w:type="paragraph" w:styleId="2ff9">
    <w:name w:val="Body Text First Indent 2"/>
    <w:basedOn w:val="afffe"/>
    <w:link w:val="2ffa"/>
    <w:rsid w:val="00DE497B"/>
    <w:pPr>
      <w:spacing w:line="240" w:lineRule="auto"/>
      <w:ind w:firstLine="210"/>
      <w:jc w:val="left"/>
    </w:pPr>
    <w:rPr>
      <w:rFonts w:ascii="Times New Roman" w:eastAsia="Times New Roman" w:hAnsi="Times New Roman" w:cs="Times New Roman"/>
      <w:sz w:val="28"/>
      <w:szCs w:val="24"/>
      <w:lang w:eastAsia="ru-RU"/>
    </w:rPr>
  </w:style>
  <w:style w:type="character" w:customStyle="1" w:styleId="2ffa">
    <w:name w:val="Красная строка 2 Знак"/>
    <w:basedOn w:val="2ff0"/>
    <w:link w:val="2ff9"/>
    <w:rsid w:val="00DE497B"/>
    <w:rPr>
      <w:rFonts w:ascii="Times New Roman" w:eastAsia="Times New Roman" w:hAnsi="Times New Roman" w:cs="Times New Roman"/>
      <w:sz w:val="28"/>
      <w:szCs w:val="24"/>
      <w:lang w:eastAsia="ru-RU"/>
    </w:rPr>
  </w:style>
  <w:style w:type="paragraph" w:customStyle="1" w:styleId="xl32">
    <w:name w:val="xl32"/>
    <w:basedOn w:val="a6"/>
    <w:rsid w:val="00DE497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afffffff">
    <w:name w:val="Знак Знак Знак"/>
    <w:basedOn w:val="a6"/>
    <w:rsid w:val="00DE497B"/>
    <w:pPr>
      <w:spacing w:line="240" w:lineRule="exact"/>
    </w:pPr>
    <w:rPr>
      <w:rFonts w:ascii="Verdana" w:eastAsia="Times New Roman" w:hAnsi="Verdana" w:cs="Times New Roman"/>
      <w:sz w:val="24"/>
      <w:szCs w:val="24"/>
      <w:lang w:val="en-US"/>
    </w:rPr>
  </w:style>
  <w:style w:type="paragraph" w:customStyle="1" w:styleId="0">
    <w:name w:val="Основной текст 0"/>
    <w:aliases w:val="95 ПК"/>
    <w:basedOn w:val="a6"/>
    <w:rsid w:val="00DE497B"/>
    <w:pPr>
      <w:spacing w:after="0" w:line="240" w:lineRule="auto"/>
      <w:ind w:firstLine="539"/>
      <w:jc w:val="both"/>
    </w:pPr>
    <w:rPr>
      <w:rFonts w:ascii="Times New Roman" w:eastAsia="Calibri" w:hAnsi="Times New Roman" w:cs="Times New Roman"/>
      <w:color w:val="000000"/>
      <w:kern w:val="24"/>
      <w:sz w:val="24"/>
      <w:szCs w:val="24"/>
    </w:rPr>
  </w:style>
  <w:style w:type="paragraph" w:customStyle="1" w:styleId="4a">
    <w:name w:val="Знак4"/>
    <w:basedOn w:val="a6"/>
    <w:rsid w:val="00DE497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0">
    <w:name w:val="Знак Знак Знак Знак Знак Знак Знак Знак Знак Знак Знак Знак Знак Знак Знак Знак Знак Знак"/>
    <w:basedOn w:val="a6"/>
    <w:rsid w:val="00DE497B"/>
    <w:pPr>
      <w:spacing w:line="240" w:lineRule="exact"/>
    </w:pPr>
    <w:rPr>
      <w:rFonts w:ascii="Verdana" w:eastAsia="Times New Roman" w:hAnsi="Verdana" w:cs="Times New Roman"/>
      <w:sz w:val="24"/>
      <w:szCs w:val="24"/>
      <w:lang w:val="en-US"/>
    </w:rPr>
  </w:style>
  <w:style w:type="character" w:customStyle="1" w:styleId="style21">
    <w:name w:val="style21"/>
    <w:rsid w:val="00DE497B"/>
    <w:rPr>
      <w:rFonts w:ascii="Verdana" w:hAnsi="Verdana" w:hint="default"/>
      <w:b/>
      <w:bCs/>
      <w:color w:val="333333"/>
      <w:sz w:val="15"/>
      <w:szCs w:val="15"/>
    </w:rPr>
  </w:style>
  <w:style w:type="paragraph" w:customStyle="1" w:styleId="afffffff1">
    <w:name w:val="подпись"/>
    <w:basedOn w:val="a6"/>
    <w:rsid w:val="00DE497B"/>
    <w:pPr>
      <w:tabs>
        <w:tab w:val="left" w:pos="6237"/>
      </w:tabs>
      <w:spacing w:after="0" w:line="240" w:lineRule="atLeast"/>
      <w:ind w:right="5670"/>
    </w:pPr>
    <w:rPr>
      <w:rFonts w:ascii="Times New Roman" w:eastAsia="Times New Roman" w:hAnsi="Times New Roman" w:cs="Times New Roman"/>
      <w:sz w:val="28"/>
      <w:szCs w:val="20"/>
      <w:lang w:eastAsia="ru-RU"/>
    </w:rPr>
  </w:style>
  <w:style w:type="paragraph" w:customStyle="1" w:styleId="afffffff2">
    <w:name w:val="Основной шрифт"/>
    <w:link w:val="afffffff3"/>
    <w:qFormat/>
    <w:rsid w:val="00DE497B"/>
    <w:pPr>
      <w:spacing w:after="0" w:line="240" w:lineRule="auto"/>
      <w:ind w:firstLine="340"/>
      <w:jc w:val="both"/>
    </w:pPr>
    <w:rPr>
      <w:rFonts w:ascii="Tahoma" w:eastAsia="Calibri" w:hAnsi="Tahoma" w:cs="Times New Roman"/>
      <w:sz w:val="20"/>
      <w:szCs w:val="24"/>
      <w:lang w:eastAsia="ru-RU"/>
    </w:rPr>
  </w:style>
  <w:style w:type="character" w:customStyle="1" w:styleId="afffffff3">
    <w:name w:val="Основной шрифт Знак"/>
    <w:link w:val="afffffff2"/>
    <w:locked/>
    <w:rsid w:val="00DE497B"/>
    <w:rPr>
      <w:rFonts w:ascii="Tahoma" w:eastAsia="Calibri" w:hAnsi="Tahoma" w:cs="Times New Roman"/>
      <w:sz w:val="20"/>
      <w:szCs w:val="24"/>
      <w:lang w:eastAsia="ru-RU"/>
    </w:rPr>
  </w:style>
  <w:style w:type="character" w:customStyle="1" w:styleId="ListParagraphChar1">
    <w:name w:val="List Paragraph Char1"/>
    <w:locked/>
    <w:rsid w:val="00DE497B"/>
    <w:rPr>
      <w:rFonts w:ascii="Calibri" w:eastAsia="Times New Roman" w:hAnsi="Calibri" w:cs="Calibri"/>
    </w:rPr>
  </w:style>
  <w:style w:type="paragraph" w:customStyle="1" w:styleId="Oaeno">
    <w:name w:val="Oaeno"/>
    <w:basedOn w:val="a6"/>
    <w:rsid w:val="00DE497B"/>
    <w:pPr>
      <w:spacing w:after="0" w:line="240" w:lineRule="auto"/>
    </w:pPr>
    <w:rPr>
      <w:rFonts w:ascii="Courier New" w:eastAsia="Times New Roman" w:hAnsi="Courier New" w:cs="Times New Roman"/>
      <w:color w:val="000000"/>
      <w:sz w:val="20"/>
      <w:szCs w:val="20"/>
      <w:lang w:eastAsia="ru-RU"/>
    </w:rPr>
  </w:style>
  <w:style w:type="numbering" w:customStyle="1" w:styleId="11111111">
    <w:name w:val="Нет списка11111111"/>
    <w:next w:val="a9"/>
    <w:semiHidden/>
    <w:rsid w:val="00DE497B"/>
  </w:style>
  <w:style w:type="paragraph" w:customStyle="1" w:styleId="ListParagraph1">
    <w:name w:val="List Paragraph1"/>
    <w:basedOn w:val="a6"/>
    <w:rsid w:val="00DE497B"/>
    <w:pPr>
      <w:spacing w:after="200" w:line="276" w:lineRule="auto"/>
      <w:ind w:left="720"/>
      <w:contextualSpacing/>
    </w:pPr>
    <w:rPr>
      <w:rFonts w:ascii="Calibri" w:eastAsia="Times New Roman" w:hAnsi="Calibri" w:cs="Times New Roman"/>
    </w:rPr>
  </w:style>
  <w:style w:type="paragraph" w:styleId="z-">
    <w:name w:val="HTML Top of Form"/>
    <w:basedOn w:val="a6"/>
    <w:next w:val="a6"/>
    <w:link w:val="z-0"/>
    <w:hidden/>
    <w:rsid w:val="00DE497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7"/>
    <w:link w:val="z-"/>
    <w:rsid w:val="00DE497B"/>
    <w:rPr>
      <w:rFonts w:ascii="Arial" w:eastAsia="Times New Roman" w:hAnsi="Arial" w:cs="Arial"/>
      <w:vanish/>
      <w:sz w:val="16"/>
      <w:szCs w:val="16"/>
      <w:lang w:eastAsia="ru-RU"/>
    </w:rPr>
  </w:style>
  <w:style w:type="paragraph" w:styleId="z-1">
    <w:name w:val="HTML Bottom of Form"/>
    <w:basedOn w:val="a6"/>
    <w:next w:val="a6"/>
    <w:link w:val="z-2"/>
    <w:hidden/>
    <w:rsid w:val="00DE497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7"/>
    <w:link w:val="z-1"/>
    <w:rsid w:val="00DE497B"/>
    <w:rPr>
      <w:rFonts w:ascii="Arial" w:eastAsia="Times New Roman" w:hAnsi="Arial" w:cs="Arial"/>
      <w:vanish/>
      <w:sz w:val="16"/>
      <w:szCs w:val="16"/>
      <w:lang w:eastAsia="ru-RU"/>
    </w:rPr>
  </w:style>
  <w:style w:type="character" w:customStyle="1" w:styleId="medium-w21">
    <w:name w:val="medium-w21"/>
    <w:rsid w:val="00DE497B"/>
    <w:rPr>
      <w:rFonts w:cs="Times New Roman"/>
    </w:rPr>
  </w:style>
  <w:style w:type="character" w:customStyle="1" w:styleId="p-top">
    <w:name w:val="p-top"/>
    <w:rsid w:val="00DE497B"/>
    <w:rPr>
      <w:rFonts w:cs="Times New Roman"/>
    </w:rPr>
  </w:style>
  <w:style w:type="character" w:customStyle="1" w:styleId="red">
    <w:name w:val="red"/>
    <w:rsid w:val="00DE497B"/>
    <w:rPr>
      <w:rFonts w:cs="Times New Roman"/>
    </w:rPr>
  </w:style>
  <w:style w:type="numbering" w:customStyle="1" w:styleId="21111">
    <w:name w:val="Нет списка2111"/>
    <w:next w:val="a9"/>
    <w:uiPriority w:val="99"/>
    <w:semiHidden/>
    <w:unhideWhenUsed/>
    <w:rsid w:val="00DE497B"/>
  </w:style>
  <w:style w:type="numbering" w:customStyle="1" w:styleId="111111111">
    <w:name w:val="Нет списка111111111"/>
    <w:next w:val="a9"/>
    <w:semiHidden/>
    <w:rsid w:val="00DE497B"/>
  </w:style>
  <w:style w:type="numbering" w:customStyle="1" w:styleId="211110">
    <w:name w:val="Нет списка21111"/>
    <w:next w:val="a9"/>
    <w:uiPriority w:val="99"/>
    <w:semiHidden/>
    <w:unhideWhenUsed/>
    <w:rsid w:val="00DE497B"/>
  </w:style>
  <w:style w:type="numbering" w:customStyle="1" w:styleId="1111111111">
    <w:name w:val="Нет списка1111111111"/>
    <w:next w:val="a9"/>
    <w:semiHidden/>
    <w:rsid w:val="00DE497B"/>
  </w:style>
  <w:style w:type="numbering" w:customStyle="1" w:styleId="4112">
    <w:name w:val="Нет списка411"/>
    <w:next w:val="a9"/>
    <w:uiPriority w:val="99"/>
    <w:semiHidden/>
    <w:unhideWhenUsed/>
    <w:rsid w:val="00DE497B"/>
  </w:style>
  <w:style w:type="numbering" w:customStyle="1" w:styleId="12110">
    <w:name w:val="Нет списка1211"/>
    <w:next w:val="a9"/>
    <w:semiHidden/>
    <w:rsid w:val="00DE497B"/>
  </w:style>
  <w:style w:type="numbering" w:customStyle="1" w:styleId="5112">
    <w:name w:val="Нет списка511"/>
    <w:next w:val="a9"/>
    <w:uiPriority w:val="99"/>
    <w:semiHidden/>
    <w:unhideWhenUsed/>
    <w:rsid w:val="00DE497B"/>
  </w:style>
  <w:style w:type="numbering" w:customStyle="1" w:styleId="13110">
    <w:name w:val="Нет списка1311"/>
    <w:next w:val="a9"/>
    <w:semiHidden/>
    <w:rsid w:val="00DE497B"/>
  </w:style>
  <w:style w:type="numbering" w:customStyle="1" w:styleId="225">
    <w:name w:val="Нет списка22"/>
    <w:next w:val="a9"/>
    <w:uiPriority w:val="99"/>
    <w:semiHidden/>
    <w:unhideWhenUsed/>
    <w:rsid w:val="00DE497B"/>
  </w:style>
  <w:style w:type="numbering" w:customStyle="1" w:styleId="11210">
    <w:name w:val="Нет списка1121"/>
    <w:next w:val="a9"/>
    <w:semiHidden/>
    <w:rsid w:val="00DE497B"/>
  </w:style>
  <w:style w:type="numbering" w:customStyle="1" w:styleId="31111">
    <w:name w:val="Нет списка3111"/>
    <w:next w:val="a9"/>
    <w:uiPriority w:val="99"/>
    <w:semiHidden/>
    <w:unhideWhenUsed/>
    <w:rsid w:val="00DE497B"/>
  </w:style>
  <w:style w:type="numbering" w:customStyle="1" w:styleId="41110">
    <w:name w:val="Нет списка4111"/>
    <w:next w:val="a9"/>
    <w:uiPriority w:val="99"/>
    <w:semiHidden/>
    <w:unhideWhenUsed/>
    <w:rsid w:val="00DE497B"/>
  </w:style>
  <w:style w:type="numbering" w:customStyle="1" w:styleId="12111">
    <w:name w:val="Нет списка12111"/>
    <w:next w:val="a9"/>
    <w:semiHidden/>
    <w:rsid w:val="00DE497B"/>
  </w:style>
  <w:style w:type="numbering" w:customStyle="1" w:styleId="616">
    <w:name w:val="Нет списка61"/>
    <w:next w:val="a9"/>
    <w:semiHidden/>
    <w:rsid w:val="00DE497B"/>
  </w:style>
  <w:style w:type="character" w:customStyle="1" w:styleId="FontStyle21">
    <w:name w:val="Font Style21"/>
    <w:rsid w:val="00DE497B"/>
    <w:rPr>
      <w:rFonts w:ascii="Times New Roman" w:hAnsi="Times New Roman" w:cs="Times New Roman"/>
      <w:sz w:val="26"/>
      <w:szCs w:val="26"/>
    </w:rPr>
  </w:style>
  <w:style w:type="paragraph" w:customStyle="1" w:styleId="Style8">
    <w:name w:val="Style8"/>
    <w:basedOn w:val="a6"/>
    <w:rsid w:val="00DE497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411">
    <w:name w:val="Нет списка141"/>
    <w:next w:val="a9"/>
    <w:uiPriority w:val="99"/>
    <w:semiHidden/>
    <w:unhideWhenUsed/>
    <w:rsid w:val="00DE497B"/>
  </w:style>
  <w:style w:type="numbering" w:customStyle="1" w:styleId="1131">
    <w:name w:val="Нет списка113"/>
    <w:next w:val="a9"/>
    <w:semiHidden/>
    <w:rsid w:val="00DE497B"/>
  </w:style>
  <w:style w:type="numbering" w:customStyle="1" w:styleId="232">
    <w:name w:val="Нет списка23"/>
    <w:next w:val="a9"/>
    <w:uiPriority w:val="99"/>
    <w:semiHidden/>
    <w:unhideWhenUsed/>
    <w:rsid w:val="00DE497B"/>
  </w:style>
  <w:style w:type="numbering" w:customStyle="1" w:styleId="11120">
    <w:name w:val="Нет списка1112"/>
    <w:next w:val="a9"/>
    <w:semiHidden/>
    <w:rsid w:val="00DE497B"/>
  </w:style>
  <w:style w:type="numbering" w:customStyle="1" w:styleId="323">
    <w:name w:val="Нет списка32"/>
    <w:next w:val="a9"/>
    <w:uiPriority w:val="99"/>
    <w:semiHidden/>
    <w:unhideWhenUsed/>
    <w:rsid w:val="00DE497B"/>
  </w:style>
  <w:style w:type="numbering" w:customStyle="1" w:styleId="422">
    <w:name w:val="Нет списка42"/>
    <w:next w:val="a9"/>
    <w:uiPriority w:val="99"/>
    <w:semiHidden/>
    <w:unhideWhenUsed/>
    <w:rsid w:val="00DE497B"/>
  </w:style>
  <w:style w:type="numbering" w:customStyle="1" w:styleId="1220">
    <w:name w:val="Нет списка122"/>
    <w:next w:val="a9"/>
    <w:semiHidden/>
    <w:rsid w:val="00DE497B"/>
  </w:style>
  <w:style w:type="numbering" w:customStyle="1" w:styleId="715">
    <w:name w:val="Нет списка71"/>
    <w:next w:val="a9"/>
    <w:uiPriority w:val="99"/>
    <w:semiHidden/>
    <w:unhideWhenUsed/>
    <w:rsid w:val="00DE497B"/>
  </w:style>
  <w:style w:type="numbering" w:customStyle="1" w:styleId="1511">
    <w:name w:val="Нет списка151"/>
    <w:next w:val="a9"/>
    <w:semiHidden/>
    <w:unhideWhenUsed/>
    <w:rsid w:val="00DE497B"/>
  </w:style>
  <w:style w:type="numbering" w:customStyle="1" w:styleId="1142">
    <w:name w:val="Нет списка114"/>
    <w:next w:val="a9"/>
    <w:semiHidden/>
    <w:rsid w:val="00DE497B"/>
  </w:style>
  <w:style w:type="numbering" w:customStyle="1" w:styleId="241">
    <w:name w:val="Нет списка24"/>
    <w:next w:val="a9"/>
    <w:uiPriority w:val="99"/>
    <w:semiHidden/>
    <w:unhideWhenUsed/>
    <w:rsid w:val="00DE497B"/>
  </w:style>
  <w:style w:type="numbering" w:customStyle="1" w:styleId="11130">
    <w:name w:val="Нет списка1113"/>
    <w:next w:val="a9"/>
    <w:semiHidden/>
    <w:rsid w:val="00DE497B"/>
  </w:style>
  <w:style w:type="numbering" w:customStyle="1" w:styleId="331">
    <w:name w:val="Нет списка33"/>
    <w:next w:val="a9"/>
    <w:uiPriority w:val="99"/>
    <w:semiHidden/>
    <w:unhideWhenUsed/>
    <w:rsid w:val="00DE497B"/>
  </w:style>
  <w:style w:type="numbering" w:customStyle="1" w:styleId="431">
    <w:name w:val="Нет списка43"/>
    <w:next w:val="a9"/>
    <w:uiPriority w:val="99"/>
    <w:semiHidden/>
    <w:unhideWhenUsed/>
    <w:rsid w:val="00DE497B"/>
  </w:style>
  <w:style w:type="numbering" w:customStyle="1" w:styleId="1231">
    <w:name w:val="Нет списка123"/>
    <w:next w:val="a9"/>
    <w:semiHidden/>
    <w:rsid w:val="00DE497B"/>
  </w:style>
  <w:style w:type="numbering" w:customStyle="1" w:styleId="522">
    <w:name w:val="Нет списка52"/>
    <w:next w:val="a9"/>
    <w:uiPriority w:val="99"/>
    <w:semiHidden/>
    <w:unhideWhenUsed/>
    <w:rsid w:val="00DE497B"/>
  </w:style>
  <w:style w:type="numbering" w:customStyle="1" w:styleId="132">
    <w:name w:val="Нет списка132"/>
    <w:next w:val="a9"/>
    <w:uiPriority w:val="99"/>
    <w:semiHidden/>
    <w:unhideWhenUsed/>
    <w:rsid w:val="00DE497B"/>
  </w:style>
  <w:style w:type="numbering" w:customStyle="1" w:styleId="11112">
    <w:name w:val="Нет списка11112"/>
    <w:next w:val="a9"/>
    <w:semiHidden/>
    <w:rsid w:val="00DE497B"/>
  </w:style>
  <w:style w:type="numbering" w:customStyle="1" w:styleId="2121">
    <w:name w:val="Нет списка212"/>
    <w:next w:val="a9"/>
    <w:uiPriority w:val="99"/>
    <w:semiHidden/>
    <w:unhideWhenUsed/>
    <w:rsid w:val="00DE497B"/>
  </w:style>
  <w:style w:type="numbering" w:customStyle="1" w:styleId="111112">
    <w:name w:val="Нет списка111112"/>
    <w:next w:val="a9"/>
    <w:semiHidden/>
    <w:rsid w:val="00DE497B"/>
  </w:style>
  <w:style w:type="numbering" w:customStyle="1" w:styleId="21120">
    <w:name w:val="Нет списка2112"/>
    <w:next w:val="a9"/>
    <w:uiPriority w:val="99"/>
    <w:semiHidden/>
    <w:unhideWhenUsed/>
    <w:rsid w:val="00DE497B"/>
  </w:style>
  <w:style w:type="numbering" w:customStyle="1" w:styleId="1111112">
    <w:name w:val="Нет списка1111112"/>
    <w:next w:val="a9"/>
    <w:semiHidden/>
    <w:rsid w:val="00DE497B"/>
  </w:style>
  <w:style w:type="numbering" w:customStyle="1" w:styleId="3121">
    <w:name w:val="Нет списка312"/>
    <w:next w:val="a9"/>
    <w:uiPriority w:val="99"/>
    <w:semiHidden/>
    <w:unhideWhenUsed/>
    <w:rsid w:val="00DE497B"/>
  </w:style>
  <w:style w:type="numbering" w:customStyle="1" w:styleId="4121">
    <w:name w:val="Нет списка412"/>
    <w:next w:val="a9"/>
    <w:uiPriority w:val="99"/>
    <w:semiHidden/>
    <w:unhideWhenUsed/>
    <w:rsid w:val="00DE497B"/>
  </w:style>
  <w:style w:type="numbering" w:customStyle="1" w:styleId="1212">
    <w:name w:val="Нет списка1212"/>
    <w:next w:val="a9"/>
    <w:semiHidden/>
    <w:rsid w:val="00DE497B"/>
  </w:style>
  <w:style w:type="numbering" w:customStyle="1" w:styleId="51110">
    <w:name w:val="Нет списка5111"/>
    <w:next w:val="a9"/>
    <w:uiPriority w:val="99"/>
    <w:semiHidden/>
    <w:unhideWhenUsed/>
    <w:rsid w:val="00DE497B"/>
  </w:style>
  <w:style w:type="numbering" w:customStyle="1" w:styleId="13111">
    <w:name w:val="Нет списка13111"/>
    <w:next w:val="a9"/>
    <w:semiHidden/>
    <w:rsid w:val="00DE497B"/>
  </w:style>
  <w:style w:type="numbering" w:customStyle="1" w:styleId="2211">
    <w:name w:val="Нет списка221"/>
    <w:next w:val="a9"/>
    <w:uiPriority w:val="99"/>
    <w:semiHidden/>
    <w:unhideWhenUsed/>
    <w:rsid w:val="00DE497B"/>
  </w:style>
  <w:style w:type="numbering" w:customStyle="1" w:styleId="11211">
    <w:name w:val="Нет списка11211"/>
    <w:next w:val="a9"/>
    <w:semiHidden/>
    <w:rsid w:val="00DE497B"/>
  </w:style>
  <w:style w:type="numbering" w:customStyle="1" w:styleId="311110">
    <w:name w:val="Нет списка31111"/>
    <w:next w:val="a9"/>
    <w:uiPriority w:val="99"/>
    <w:semiHidden/>
    <w:unhideWhenUsed/>
    <w:rsid w:val="00DE497B"/>
  </w:style>
  <w:style w:type="numbering" w:customStyle="1" w:styleId="41111">
    <w:name w:val="Нет списка41111"/>
    <w:next w:val="a9"/>
    <w:uiPriority w:val="99"/>
    <w:semiHidden/>
    <w:unhideWhenUsed/>
    <w:rsid w:val="00DE497B"/>
  </w:style>
  <w:style w:type="numbering" w:customStyle="1" w:styleId="121111">
    <w:name w:val="Нет списка121111"/>
    <w:next w:val="a9"/>
    <w:semiHidden/>
    <w:rsid w:val="00DE497B"/>
  </w:style>
  <w:style w:type="numbering" w:customStyle="1" w:styleId="6112">
    <w:name w:val="Нет списка611"/>
    <w:next w:val="a9"/>
    <w:semiHidden/>
    <w:rsid w:val="00DE497B"/>
  </w:style>
  <w:style w:type="numbering" w:customStyle="1" w:styleId="14110">
    <w:name w:val="Нет списка1411"/>
    <w:next w:val="a9"/>
    <w:uiPriority w:val="99"/>
    <w:semiHidden/>
    <w:unhideWhenUsed/>
    <w:rsid w:val="00DE497B"/>
  </w:style>
  <w:style w:type="numbering" w:customStyle="1" w:styleId="11310">
    <w:name w:val="Нет списка1131"/>
    <w:next w:val="a9"/>
    <w:semiHidden/>
    <w:rsid w:val="00DE497B"/>
  </w:style>
  <w:style w:type="numbering" w:customStyle="1" w:styleId="2310">
    <w:name w:val="Нет списка231"/>
    <w:next w:val="a9"/>
    <w:uiPriority w:val="99"/>
    <w:semiHidden/>
    <w:unhideWhenUsed/>
    <w:rsid w:val="00DE497B"/>
  </w:style>
  <w:style w:type="numbering" w:customStyle="1" w:styleId="11121">
    <w:name w:val="Нет списка11121"/>
    <w:next w:val="a9"/>
    <w:semiHidden/>
    <w:rsid w:val="00DE497B"/>
  </w:style>
  <w:style w:type="numbering" w:customStyle="1" w:styleId="3211">
    <w:name w:val="Нет списка321"/>
    <w:next w:val="a9"/>
    <w:uiPriority w:val="99"/>
    <w:semiHidden/>
    <w:unhideWhenUsed/>
    <w:rsid w:val="00DE497B"/>
  </w:style>
  <w:style w:type="numbering" w:customStyle="1" w:styleId="4210">
    <w:name w:val="Нет списка421"/>
    <w:next w:val="a9"/>
    <w:uiPriority w:val="99"/>
    <w:semiHidden/>
    <w:unhideWhenUsed/>
    <w:rsid w:val="00DE497B"/>
  </w:style>
  <w:style w:type="numbering" w:customStyle="1" w:styleId="1221">
    <w:name w:val="Нет списка1221"/>
    <w:next w:val="a9"/>
    <w:semiHidden/>
    <w:rsid w:val="00DE497B"/>
  </w:style>
  <w:style w:type="numbering" w:customStyle="1" w:styleId="7112">
    <w:name w:val="Нет списка711"/>
    <w:next w:val="a9"/>
    <w:uiPriority w:val="99"/>
    <w:semiHidden/>
    <w:unhideWhenUsed/>
    <w:rsid w:val="00DE497B"/>
  </w:style>
  <w:style w:type="numbering" w:customStyle="1" w:styleId="15110">
    <w:name w:val="Нет списка1511"/>
    <w:next w:val="a9"/>
    <w:uiPriority w:val="99"/>
    <w:semiHidden/>
    <w:unhideWhenUsed/>
    <w:rsid w:val="00DE497B"/>
  </w:style>
  <w:style w:type="paragraph" w:customStyle="1" w:styleId="226">
    <w:name w:val="Основной текст с отступом 22"/>
    <w:basedOn w:val="a6"/>
    <w:rsid w:val="00DE497B"/>
    <w:pPr>
      <w:spacing w:after="0" w:line="240" w:lineRule="auto"/>
      <w:ind w:left="360"/>
      <w:jc w:val="both"/>
    </w:pPr>
    <w:rPr>
      <w:rFonts w:ascii="Times New Roman" w:eastAsia="Times New Roman" w:hAnsi="Times New Roman" w:cs="Times New Roman"/>
      <w:sz w:val="20"/>
      <w:szCs w:val="20"/>
      <w:lang w:eastAsia="ru-RU"/>
    </w:rPr>
  </w:style>
  <w:style w:type="paragraph" w:customStyle="1" w:styleId="332">
    <w:name w:val="Основной текст с отступом 33"/>
    <w:basedOn w:val="a6"/>
    <w:rsid w:val="00DE497B"/>
    <w:pPr>
      <w:spacing w:after="0" w:line="240" w:lineRule="auto"/>
      <w:ind w:left="426"/>
      <w:jc w:val="both"/>
    </w:pPr>
    <w:rPr>
      <w:rFonts w:ascii="Times New Roman" w:eastAsia="Times New Roman" w:hAnsi="Times New Roman" w:cs="Times New Roman"/>
      <w:sz w:val="20"/>
      <w:szCs w:val="20"/>
      <w:lang w:eastAsia="ru-RU"/>
    </w:rPr>
  </w:style>
  <w:style w:type="numbering" w:customStyle="1" w:styleId="11410">
    <w:name w:val="Нет списка1141"/>
    <w:next w:val="a9"/>
    <w:semiHidden/>
    <w:rsid w:val="00DE497B"/>
  </w:style>
  <w:style w:type="numbering" w:customStyle="1" w:styleId="2410">
    <w:name w:val="Нет списка241"/>
    <w:next w:val="a9"/>
    <w:uiPriority w:val="99"/>
    <w:semiHidden/>
    <w:unhideWhenUsed/>
    <w:rsid w:val="00DE497B"/>
  </w:style>
  <w:style w:type="numbering" w:customStyle="1" w:styleId="11131">
    <w:name w:val="Нет списка11131"/>
    <w:next w:val="a9"/>
    <w:semiHidden/>
    <w:rsid w:val="00DE497B"/>
  </w:style>
  <w:style w:type="numbering" w:customStyle="1" w:styleId="21210">
    <w:name w:val="Нет списка2121"/>
    <w:next w:val="a9"/>
    <w:uiPriority w:val="99"/>
    <w:semiHidden/>
    <w:unhideWhenUsed/>
    <w:rsid w:val="00DE497B"/>
  </w:style>
  <w:style w:type="numbering" w:customStyle="1" w:styleId="111121">
    <w:name w:val="Нет списка111121"/>
    <w:next w:val="a9"/>
    <w:semiHidden/>
    <w:rsid w:val="00DE497B"/>
  </w:style>
  <w:style w:type="table" w:customStyle="1" w:styleId="11212">
    <w:name w:val="Сетка таблицы1121"/>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9"/>
    <w:uiPriority w:val="99"/>
    <w:semiHidden/>
    <w:unhideWhenUsed/>
    <w:rsid w:val="00DE497B"/>
  </w:style>
  <w:style w:type="numbering" w:customStyle="1" w:styleId="4310">
    <w:name w:val="Нет списка431"/>
    <w:next w:val="a9"/>
    <w:uiPriority w:val="99"/>
    <w:semiHidden/>
    <w:unhideWhenUsed/>
    <w:rsid w:val="00DE497B"/>
  </w:style>
  <w:style w:type="numbering" w:customStyle="1" w:styleId="12310">
    <w:name w:val="Нет списка1231"/>
    <w:next w:val="a9"/>
    <w:semiHidden/>
    <w:rsid w:val="00DE497B"/>
  </w:style>
  <w:style w:type="numbering" w:customStyle="1" w:styleId="5210">
    <w:name w:val="Нет списка521"/>
    <w:next w:val="a9"/>
    <w:uiPriority w:val="99"/>
    <w:semiHidden/>
    <w:unhideWhenUsed/>
    <w:rsid w:val="00DE497B"/>
  </w:style>
  <w:style w:type="numbering" w:customStyle="1" w:styleId="1321">
    <w:name w:val="Нет списка1321"/>
    <w:next w:val="a9"/>
    <w:semiHidden/>
    <w:rsid w:val="00DE497B"/>
  </w:style>
  <w:style w:type="numbering" w:customStyle="1" w:styleId="22110">
    <w:name w:val="Нет списка2211"/>
    <w:next w:val="a9"/>
    <w:uiPriority w:val="99"/>
    <w:semiHidden/>
    <w:unhideWhenUsed/>
    <w:rsid w:val="00DE497B"/>
  </w:style>
  <w:style w:type="numbering" w:customStyle="1" w:styleId="112111">
    <w:name w:val="Нет списка112111"/>
    <w:next w:val="a9"/>
    <w:semiHidden/>
    <w:rsid w:val="00DE497B"/>
  </w:style>
  <w:style w:type="numbering" w:customStyle="1" w:styleId="31210">
    <w:name w:val="Нет списка3121"/>
    <w:next w:val="a9"/>
    <w:uiPriority w:val="99"/>
    <w:semiHidden/>
    <w:unhideWhenUsed/>
    <w:rsid w:val="00DE497B"/>
  </w:style>
  <w:style w:type="numbering" w:customStyle="1" w:styleId="41210">
    <w:name w:val="Нет списка4121"/>
    <w:next w:val="a9"/>
    <w:uiPriority w:val="99"/>
    <w:semiHidden/>
    <w:unhideWhenUsed/>
    <w:rsid w:val="00DE497B"/>
  </w:style>
  <w:style w:type="numbering" w:customStyle="1" w:styleId="12121">
    <w:name w:val="Нет списка12121"/>
    <w:next w:val="a9"/>
    <w:semiHidden/>
    <w:rsid w:val="00DE497B"/>
  </w:style>
  <w:style w:type="numbering" w:customStyle="1" w:styleId="61110">
    <w:name w:val="Нет списка6111"/>
    <w:next w:val="a9"/>
    <w:semiHidden/>
    <w:rsid w:val="00DE497B"/>
  </w:style>
  <w:style w:type="numbering" w:customStyle="1" w:styleId="14111">
    <w:name w:val="Нет списка14111"/>
    <w:next w:val="a9"/>
    <w:uiPriority w:val="99"/>
    <w:semiHidden/>
    <w:unhideWhenUsed/>
    <w:rsid w:val="00DE497B"/>
  </w:style>
  <w:style w:type="numbering" w:customStyle="1" w:styleId="11311">
    <w:name w:val="Нет списка11311"/>
    <w:next w:val="a9"/>
    <w:semiHidden/>
    <w:rsid w:val="00DE497B"/>
  </w:style>
  <w:style w:type="table" w:customStyle="1" w:styleId="13112">
    <w:name w:val="Сетка таблицы1311"/>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
    <w:name w:val="Нет списка2311"/>
    <w:next w:val="a9"/>
    <w:uiPriority w:val="99"/>
    <w:semiHidden/>
    <w:unhideWhenUsed/>
    <w:rsid w:val="00DE497B"/>
  </w:style>
  <w:style w:type="numbering" w:customStyle="1" w:styleId="111211">
    <w:name w:val="Нет списка111211"/>
    <w:next w:val="a9"/>
    <w:semiHidden/>
    <w:rsid w:val="00DE497B"/>
  </w:style>
  <w:style w:type="numbering" w:customStyle="1" w:styleId="32110">
    <w:name w:val="Нет списка3211"/>
    <w:next w:val="a9"/>
    <w:uiPriority w:val="99"/>
    <w:semiHidden/>
    <w:unhideWhenUsed/>
    <w:rsid w:val="00DE497B"/>
  </w:style>
  <w:style w:type="numbering" w:customStyle="1" w:styleId="4211">
    <w:name w:val="Нет списка4211"/>
    <w:next w:val="a9"/>
    <w:uiPriority w:val="99"/>
    <w:semiHidden/>
    <w:unhideWhenUsed/>
    <w:rsid w:val="00DE497B"/>
  </w:style>
  <w:style w:type="numbering" w:customStyle="1" w:styleId="12211">
    <w:name w:val="Нет списка12211"/>
    <w:next w:val="a9"/>
    <w:semiHidden/>
    <w:rsid w:val="00DE497B"/>
  </w:style>
  <w:style w:type="numbering" w:customStyle="1" w:styleId="813">
    <w:name w:val="Нет списка81"/>
    <w:next w:val="a9"/>
    <w:uiPriority w:val="99"/>
    <w:semiHidden/>
    <w:unhideWhenUsed/>
    <w:rsid w:val="00DE497B"/>
  </w:style>
  <w:style w:type="numbering" w:customStyle="1" w:styleId="1611">
    <w:name w:val="Нет списка161"/>
    <w:next w:val="a9"/>
    <w:uiPriority w:val="99"/>
    <w:semiHidden/>
    <w:unhideWhenUsed/>
    <w:rsid w:val="00DE497B"/>
  </w:style>
  <w:style w:type="paragraph" w:customStyle="1" w:styleId="233">
    <w:name w:val="Основной текст с отступом 23"/>
    <w:basedOn w:val="a6"/>
    <w:rsid w:val="00DE497B"/>
    <w:pPr>
      <w:spacing w:after="0" w:line="240" w:lineRule="auto"/>
      <w:ind w:left="360"/>
      <w:jc w:val="both"/>
    </w:pPr>
    <w:rPr>
      <w:rFonts w:ascii="Times New Roman" w:eastAsia="Times New Roman" w:hAnsi="Times New Roman" w:cs="Times New Roman"/>
      <w:sz w:val="20"/>
      <w:szCs w:val="20"/>
      <w:lang w:eastAsia="ru-RU"/>
    </w:rPr>
  </w:style>
  <w:style w:type="paragraph" w:customStyle="1" w:styleId="341">
    <w:name w:val="Основной текст с отступом 34"/>
    <w:basedOn w:val="a6"/>
    <w:rsid w:val="00DE497B"/>
    <w:pPr>
      <w:spacing w:after="0" w:line="240" w:lineRule="auto"/>
      <w:ind w:left="426"/>
      <w:jc w:val="both"/>
    </w:pPr>
    <w:rPr>
      <w:rFonts w:ascii="Times New Roman" w:eastAsia="Times New Roman" w:hAnsi="Times New Roman" w:cs="Times New Roman"/>
      <w:sz w:val="20"/>
      <w:szCs w:val="20"/>
      <w:lang w:eastAsia="ru-RU"/>
    </w:rPr>
  </w:style>
  <w:style w:type="paragraph" w:customStyle="1" w:styleId="4b">
    <w:name w:val="Обычный4"/>
    <w:rsid w:val="00DE497B"/>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3f9">
    <w:name w:val="Абзац списка3"/>
    <w:basedOn w:val="a6"/>
    <w:rsid w:val="00DE497B"/>
    <w:pPr>
      <w:spacing w:after="200" w:line="276" w:lineRule="auto"/>
      <w:ind w:left="720"/>
    </w:pPr>
    <w:rPr>
      <w:rFonts w:ascii="Calibri" w:eastAsia="Times New Roman" w:hAnsi="Calibri" w:cs="Calibri"/>
    </w:rPr>
  </w:style>
  <w:style w:type="numbering" w:customStyle="1" w:styleId="1151">
    <w:name w:val="Нет списка115"/>
    <w:next w:val="a9"/>
    <w:semiHidden/>
    <w:rsid w:val="00DE497B"/>
  </w:style>
  <w:style w:type="numbering" w:customStyle="1" w:styleId="251">
    <w:name w:val="Нет списка25"/>
    <w:next w:val="a9"/>
    <w:uiPriority w:val="99"/>
    <w:semiHidden/>
    <w:unhideWhenUsed/>
    <w:rsid w:val="00DE497B"/>
  </w:style>
  <w:style w:type="numbering" w:customStyle="1" w:styleId="1114">
    <w:name w:val="Нет списка1114"/>
    <w:next w:val="a9"/>
    <w:semiHidden/>
    <w:rsid w:val="00DE497B"/>
  </w:style>
  <w:style w:type="numbering" w:customStyle="1" w:styleId="2131">
    <w:name w:val="Нет списка213"/>
    <w:next w:val="a9"/>
    <w:uiPriority w:val="99"/>
    <w:semiHidden/>
    <w:unhideWhenUsed/>
    <w:rsid w:val="00DE497B"/>
  </w:style>
  <w:style w:type="numbering" w:customStyle="1" w:styleId="11113">
    <w:name w:val="Нет списка11113"/>
    <w:next w:val="a9"/>
    <w:semiHidden/>
    <w:rsid w:val="00DE497B"/>
  </w:style>
  <w:style w:type="table" w:customStyle="1" w:styleId="11312">
    <w:name w:val="Сетка таблицы1131"/>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
    <w:name w:val="Нет списка34"/>
    <w:next w:val="a9"/>
    <w:uiPriority w:val="99"/>
    <w:semiHidden/>
    <w:unhideWhenUsed/>
    <w:rsid w:val="00DE497B"/>
  </w:style>
  <w:style w:type="numbering" w:customStyle="1" w:styleId="441">
    <w:name w:val="Нет списка44"/>
    <w:next w:val="a9"/>
    <w:uiPriority w:val="99"/>
    <w:semiHidden/>
    <w:unhideWhenUsed/>
    <w:rsid w:val="00DE497B"/>
  </w:style>
  <w:style w:type="numbering" w:customStyle="1" w:styleId="1240">
    <w:name w:val="Нет списка124"/>
    <w:next w:val="a9"/>
    <w:semiHidden/>
    <w:rsid w:val="00DE497B"/>
  </w:style>
  <w:style w:type="numbering" w:customStyle="1" w:styleId="531">
    <w:name w:val="Нет списка53"/>
    <w:next w:val="a9"/>
    <w:uiPriority w:val="99"/>
    <w:semiHidden/>
    <w:unhideWhenUsed/>
    <w:rsid w:val="00DE497B"/>
  </w:style>
  <w:style w:type="table" w:customStyle="1" w:styleId="3311">
    <w:name w:val="Сетка таблицы331"/>
    <w:basedOn w:val="a8"/>
    <w:next w:val="afa"/>
    <w:rsid w:val="00DE497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
    <w:name w:val="Нет списка133"/>
    <w:next w:val="a9"/>
    <w:semiHidden/>
    <w:rsid w:val="00DE497B"/>
  </w:style>
  <w:style w:type="numbering" w:customStyle="1" w:styleId="2220">
    <w:name w:val="Нет списка222"/>
    <w:next w:val="a9"/>
    <w:uiPriority w:val="99"/>
    <w:semiHidden/>
    <w:unhideWhenUsed/>
    <w:rsid w:val="00DE497B"/>
  </w:style>
  <w:style w:type="numbering" w:customStyle="1" w:styleId="1122">
    <w:name w:val="Нет списка1122"/>
    <w:next w:val="a9"/>
    <w:semiHidden/>
    <w:rsid w:val="00DE497B"/>
  </w:style>
  <w:style w:type="numbering" w:customStyle="1" w:styleId="3131">
    <w:name w:val="Нет списка313"/>
    <w:next w:val="a9"/>
    <w:uiPriority w:val="99"/>
    <w:semiHidden/>
    <w:unhideWhenUsed/>
    <w:rsid w:val="00DE497B"/>
  </w:style>
  <w:style w:type="numbering" w:customStyle="1" w:styleId="4131">
    <w:name w:val="Нет списка413"/>
    <w:next w:val="a9"/>
    <w:uiPriority w:val="99"/>
    <w:semiHidden/>
    <w:unhideWhenUsed/>
    <w:rsid w:val="00DE497B"/>
  </w:style>
  <w:style w:type="numbering" w:customStyle="1" w:styleId="1213">
    <w:name w:val="Нет списка1213"/>
    <w:next w:val="a9"/>
    <w:semiHidden/>
    <w:rsid w:val="00DE497B"/>
  </w:style>
  <w:style w:type="numbering" w:customStyle="1" w:styleId="622">
    <w:name w:val="Нет списка62"/>
    <w:next w:val="a9"/>
    <w:semiHidden/>
    <w:rsid w:val="00DE497B"/>
  </w:style>
  <w:style w:type="numbering" w:customStyle="1" w:styleId="1420">
    <w:name w:val="Нет списка142"/>
    <w:next w:val="a9"/>
    <w:uiPriority w:val="99"/>
    <w:semiHidden/>
    <w:unhideWhenUsed/>
    <w:rsid w:val="00DE497B"/>
  </w:style>
  <w:style w:type="numbering" w:customStyle="1" w:styleId="1132">
    <w:name w:val="Нет списка1132"/>
    <w:next w:val="a9"/>
    <w:semiHidden/>
    <w:rsid w:val="00DE497B"/>
  </w:style>
  <w:style w:type="numbering" w:customStyle="1" w:styleId="2320">
    <w:name w:val="Нет списка232"/>
    <w:next w:val="a9"/>
    <w:uiPriority w:val="99"/>
    <w:semiHidden/>
    <w:unhideWhenUsed/>
    <w:rsid w:val="00DE497B"/>
  </w:style>
  <w:style w:type="numbering" w:customStyle="1" w:styleId="11122">
    <w:name w:val="Нет списка11122"/>
    <w:next w:val="a9"/>
    <w:semiHidden/>
    <w:rsid w:val="00DE497B"/>
  </w:style>
  <w:style w:type="numbering" w:customStyle="1" w:styleId="3220">
    <w:name w:val="Нет списка322"/>
    <w:next w:val="a9"/>
    <w:uiPriority w:val="99"/>
    <w:semiHidden/>
    <w:unhideWhenUsed/>
    <w:rsid w:val="00DE497B"/>
  </w:style>
  <w:style w:type="numbering" w:customStyle="1" w:styleId="4220">
    <w:name w:val="Нет списка422"/>
    <w:next w:val="a9"/>
    <w:uiPriority w:val="99"/>
    <w:semiHidden/>
    <w:unhideWhenUsed/>
    <w:rsid w:val="00DE497B"/>
  </w:style>
  <w:style w:type="numbering" w:customStyle="1" w:styleId="1222">
    <w:name w:val="Нет списка1222"/>
    <w:next w:val="a9"/>
    <w:semiHidden/>
    <w:rsid w:val="00DE497B"/>
  </w:style>
  <w:style w:type="numbering" w:customStyle="1" w:styleId="913">
    <w:name w:val="Нет списка91"/>
    <w:next w:val="a9"/>
    <w:uiPriority w:val="99"/>
    <w:semiHidden/>
    <w:unhideWhenUsed/>
    <w:rsid w:val="00DE497B"/>
  </w:style>
  <w:style w:type="numbering" w:customStyle="1" w:styleId="1710">
    <w:name w:val="Нет списка171"/>
    <w:next w:val="a9"/>
    <w:semiHidden/>
    <w:unhideWhenUsed/>
    <w:rsid w:val="00DE497B"/>
  </w:style>
  <w:style w:type="numbering" w:customStyle="1" w:styleId="1161">
    <w:name w:val="Нет списка116"/>
    <w:next w:val="a9"/>
    <w:semiHidden/>
    <w:rsid w:val="00DE497B"/>
  </w:style>
  <w:style w:type="numbering" w:customStyle="1" w:styleId="261">
    <w:name w:val="Нет списка26"/>
    <w:next w:val="a9"/>
    <w:uiPriority w:val="99"/>
    <w:semiHidden/>
    <w:unhideWhenUsed/>
    <w:rsid w:val="00DE497B"/>
  </w:style>
  <w:style w:type="numbering" w:customStyle="1" w:styleId="1115">
    <w:name w:val="Нет списка1115"/>
    <w:next w:val="a9"/>
    <w:semiHidden/>
    <w:rsid w:val="00DE497B"/>
  </w:style>
  <w:style w:type="numbering" w:customStyle="1" w:styleId="351">
    <w:name w:val="Нет списка35"/>
    <w:next w:val="a9"/>
    <w:uiPriority w:val="99"/>
    <w:semiHidden/>
    <w:unhideWhenUsed/>
    <w:rsid w:val="00DE497B"/>
  </w:style>
  <w:style w:type="numbering" w:customStyle="1" w:styleId="451">
    <w:name w:val="Нет списка45"/>
    <w:next w:val="a9"/>
    <w:uiPriority w:val="99"/>
    <w:semiHidden/>
    <w:unhideWhenUsed/>
    <w:rsid w:val="00DE497B"/>
  </w:style>
  <w:style w:type="numbering" w:customStyle="1" w:styleId="125">
    <w:name w:val="Нет списка125"/>
    <w:next w:val="a9"/>
    <w:semiHidden/>
    <w:rsid w:val="00DE497B"/>
  </w:style>
  <w:style w:type="numbering" w:customStyle="1" w:styleId="541">
    <w:name w:val="Нет списка54"/>
    <w:next w:val="a9"/>
    <w:uiPriority w:val="99"/>
    <w:semiHidden/>
    <w:unhideWhenUsed/>
    <w:rsid w:val="00DE497B"/>
  </w:style>
  <w:style w:type="numbering" w:customStyle="1" w:styleId="134">
    <w:name w:val="Нет списка134"/>
    <w:next w:val="a9"/>
    <w:uiPriority w:val="99"/>
    <w:semiHidden/>
    <w:unhideWhenUsed/>
    <w:rsid w:val="00DE497B"/>
  </w:style>
  <w:style w:type="numbering" w:customStyle="1" w:styleId="11114">
    <w:name w:val="Нет списка11114"/>
    <w:next w:val="a9"/>
    <w:semiHidden/>
    <w:rsid w:val="00DE497B"/>
  </w:style>
  <w:style w:type="numbering" w:customStyle="1" w:styleId="2141">
    <w:name w:val="Нет списка214"/>
    <w:next w:val="a9"/>
    <w:uiPriority w:val="99"/>
    <w:semiHidden/>
    <w:unhideWhenUsed/>
    <w:rsid w:val="00DE497B"/>
  </w:style>
  <w:style w:type="numbering" w:customStyle="1" w:styleId="111113">
    <w:name w:val="Нет списка111113"/>
    <w:next w:val="a9"/>
    <w:semiHidden/>
    <w:rsid w:val="00DE497B"/>
  </w:style>
  <w:style w:type="numbering" w:customStyle="1" w:styleId="2113">
    <w:name w:val="Нет списка2113"/>
    <w:next w:val="a9"/>
    <w:uiPriority w:val="99"/>
    <w:semiHidden/>
    <w:unhideWhenUsed/>
    <w:rsid w:val="00DE497B"/>
  </w:style>
  <w:style w:type="numbering" w:customStyle="1" w:styleId="1111113">
    <w:name w:val="Нет списка1111113"/>
    <w:next w:val="a9"/>
    <w:semiHidden/>
    <w:rsid w:val="00DE497B"/>
  </w:style>
  <w:style w:type="numbering" w:customStyle="1" w:styleId="3141">
    <w:name w:val="Нет списка314"/>
    <w:next w:val="a9"/>
    <w:uiPriority w:val="99"/>
    <w:semiHidden/>
    <w:unhideWhenUsed/>
    <w:rsid w:val="00DE497B"/>
  </w:style>
  <w:style w:type="numbering" w:customStyle="1" w:styleId="4141">
    <w:name w:val="Нет списка414"/>
    <w:next w:val="a9"/>
    <w:uiPriority w:val="99"/>
    <w:semiHidden/>
    <w:unhideWhenUsed/>
    <w:rsid w:val="00DE497B"/>
  </w:style>
  <w:style w:type="numbering" w:customStyle="1" w:styleId="1214">
    <w:name w:val="Нет списка1214"/>
    <w:next w:val="a9"/>
    <w:semiHidden/>
    <w:rsid w:val="00DE497B"/>
  </w:style>
  <w:style w:type="numbering" w:customStyle="1" w:styleId="5121">
    <w:name w:val="Нет списка512"/>
    <w:next w:val="a9"/>
    <w:uiPriority w:val="99"/>
    <w:semiHidden/>
    <w:unhideWhenUsed/>
    <w:rsid w:val="00DE497B"/>
  </w:style>
  <w:style w:type="numbering" w:customStyle="1" w:styleId="1312">
    <w:name w:val="Нет списка1312"/>
    <w:next w:val="a9"/>
    <w:semiHidden/>
    <w:rsid w:val="00DE497B"/>
  </w:style>
  <w:style w:type="numbering" w:customStyle="1" w:styleId="2230">
    <w:name w:val="Нет списка223"/>
    <w:next w:val="a9"/>
    <w:uiPriority w:val="99"/>
    <w:semiHidden/>
    <w:unhideWhenUsed/>
    <w:rsid w:val="00DE497B"/>
  </w:style>
  <w:style w:type="numbering" w:customStyle="1" w:styleId="1123">
    <w:name w:val="Нет списка1123"/>
    <w:next w:val="a9"/>
    <w:semiHidden/>
    <w:rsid w:val="00DE497B"/>
  </w:style>
  <w:style w:type="numbering" w:customStyle="1" w:styleId="31120">
    <w:name w:val="Нет списка3112"/>
    <w:next w:val="a9"/>
    <w:uiPriority w:val="99"/>
    <w:semiHidden/>
    <w:unhideWhenUsed/>
    <w:rsid w:val="00DE497B"/>
  </w:style>
  <w:style w:type="numbering" w:customStyle="1" w:styleId="41120">
    <w:name w:val="Нет списка4112"/>
    <w:next w:val="a9"/>
    <w:uiPriority w:val="99"/>
    <w:semiHidden/>
    <w:unhideWhenUsed/>
    <w:rsid w:val="00DE497B"/>
  </w:style>
  <w:style w:type="numbering" w:customStyle="1" w:styleId="12112">
    <w:name w:val="Нет списка12112"/>
    <w:next w:val="a9"/>
    <w:semiHidden/>
    <w:rsid w:val="00DE497B"/>
  </w:style>
  <w:style w:type="numbering" w:customStyle="1" w:styleId="631">
    <w:name w:val="Нет списка63"/>
    <w:next w:val="a9"/>
    <w:semiHidden/>
    <w:rsid w:val="00DE497B"/>
  </w:style>
  <w:style w:type="numbering" w:customStyle="1" w:styleId="1430">
    <w:name w:val="Нет списка143"/>
    <w:next w:val="a9"/>
    <w:uiPriority w:val="99"/>
    <w:semiHidden/>
    <w:unhideWhenUsed/>
    <w:rsid w:val="00DE497B"/>
  </w:style>
  <w:style w:type="numbering" w:customStyle="1" w:styleId="1133">
    <w:name w:val="Нет списка1133"/>
    <w:next w:val="a9"/>
    <w:semiHidden/>
    <w:rsid w:val="00DE497B"/>
  </w:style>
  <w:style w:type="numbering" w:customStyle="1" w:styleId="2330">
    <w:name w:val="Нет списка233"/>
    <w:next w:val="a9"/>
    <w:uiPriority w:val="99"/>
    <w:semiHidden/>
    <w:unhideWhenUsed/>
    <w:rsid w:val="00DE497B"/>
  </w:style>
  <w:style w:type="numbering" w:customStyle="1" w:styleId="11123">
    <w:name w:val="Нет списка11123"/>
    <w:next w:val="a9"/>
    <w:semiHidden/>
    <w:rsid w:val="00DE497B"/>
  </w:style>
  <w:style w:type="numbering" w:customStyle="1" w:styleId="3230">
    <w:name w:val="Нет списка323"/>
    <w:next w:val="a9"/>
    <w:uiPriority w:val="99"/>
    <w:semiHidden/>
    <w:unhideWhenUsed/>
    <w:rsid w:val="00DE497B"/>
  </w:style>
  <w:style w:type="numbering" w:customStyle="1" w:styleId="423">
    <w:name w:val="Нет списка423"/>
    <w:next w:val="a9"/>
    <w:uiPriority w:val="99"/>
    <w:semiHidden/>
    <w:unhideWhenUsed/>
    <w:rsid w:val="00DE497B"/>
  </w:style>
  <w:style w:type="numbering" w:customStyle="1" w:styleId="1223">
    <w:name w:val="Нет списка1223"/>
    <w:next w:val="a9"/>
    <w:semiHidden/>
    <w:rsid w:val="00DE497B"/>
  </w:style>
  <w:style w:type="numbering" w:customStyle="1" w:styleId="721">
    <w:name w:val="Нет списка72"/>
    <w:next w:val="a9"/>
    <w:uiPriority w:val="99"/>
    <w:semiHidden/>
    <w:unhideWhenUsed/>
    <w:rsid w:val="00DE497B"/>
  </w:style>
  <w:style w:type="numbering" w:customStyle="1" w:styleId="152">
    <w:name w:val="Нет списка152"/>
    <w:next w:val="a9"/>
    <w:uiPriority w:val="99"/>
    <w:semiHidden/>
    <w:unhideWhenUsed/>
    <w:rsid w:val="00DE497B"/>
  </w:style>
  <w:style w:type="numbering" w:customStyle="1" w:styleId="11420">
    <w:name w:val="Нет списка1142"/>
    <w:next w:val="a9"/>
    <w:semiHidden/>
    <w:rsid w:val="00DE497B"/>
  </w:style>
  <w:style w:type="numbering" w:customStyle="1" w:styleId="242">
    <w:name w:val="Нет списка242"/>
    <w:next w:val="a9"/>
    <w:uiPriority w:val="99"/>
    <w:semiHidden/>
    <w:unhideWhenUsed/>
    <w:rsid w:val="00DE497B"/>
  </w:style>
  <w:style w:type="numbering" w:customStyle="1" w:styleId="11132">
    <w:name w:val="Нет списка11132"/>
    <w:next w:val="a9"/>
    <w:semiHidden/>
    <w:rsid w:val="00DE497B"/>
  </w:style>
  <w:style w:type="numbering" w:customStyle="1" w:styleId="2122">
    <w:name w:val="Нет списка2122"/>
    <w:next w:val="a9"/>
    <w:uiPriority w:val="99"/>
    <w:semiHidden/>
    <w:unhideWhenUsed/>
    <w:rsid w:val="00DE497B"/>
  </w:style>
  <w:style w:type="numbering" w:customStyle="1" w:styleId="111122">
    <w:name w:val="Нет списка111122"/>
    <w:next w:val="a9"/>
    <w:semiHidden/>
    <w:rsid w:val="00DE497B"/>
  </w:style>
  <w:style w:type="numbering" w:customStyle="1" w:styleId="3320">
    <w:name w:val="Нет списка332"/>
    <w:next w:val="a9"/>
    <w:uiPriority w:val="99"/>
    <w:semiHidden/>
    <w:unhideWhenUsed/>
    <w:rsid w:val="00DE497B"/>
  </w:style>
  <w:style w:type="numbering" w:customStyle="1" w:styleId="432">
    <w:name w:val="Нет списка432"/>
    <w:next w:val="a9"/>
    <w:uiPriority w:val="99"/>
    <w:semiHidden/>
    <w:unhideWhenUsed/>
    <w:rsid w:val="00DE497B"/>
  </w:style>
  <w:style w:type="numbering" w:customStyle="1" w:styleId="1232">
    <w:name w:val="Нет списка1232"/>
    <w:next w:val="a9"/>
    <w:semiHidden/>
    <w:rsid w:val="00DE497B"/>
  </w:style>
  <w:style w:type="numbering" w:customStyle="1" w:styleId="5220">
    <w:name w:val="Нет списка522"/>
    <w:next w:val="a9"/>
    <w:uiPriority w:val="99"/>
    <w:semiHidden/>
    <w:unhideWhenUsed/>
    <w:rsid w:val="00DE497B"/>
  </w:style>
  <w:style w:type="numbering" w:customStyle="1" w:styleId="1322">
    <w:name w:val="Нет списка1322"/>
    <w:next w:val="a9"/>
    <w:semiHidden/>
    <w:rsid w:val="00DE497B"/>
  </w:style>
  <w:style w:type="numbering" w:customStyle="1" w:styleId="2212">
    <w:name w:val="Нет списка2212"/>
    <w:next w:val="a9"/>
    <w:uiPriority w:val="99"/>
    <w:semiHidden/>
    <w:unhideWhenUsed/>
    <w:rsid w:val="00DE497B"/>
  </w:style>
  <w:style w:type="numbering" w:customStyle="1" w:styleId="112120">
    <w:name w:val="Нет списка11212"/>
    <w:next w:val="a9"/>
    <w:semiHidden/>
    <w:rsid w:val="00DE497B"/>
  </w:style>
  <w:style w:type="numbering" w:customStyle="1" w:styleId="3122">
    <w:name w:val="Нет списка3122"/>
    <w:next w:val="a9"/>
    <w:uiPriority w:val="99"/>
    <w:semiHidden/>
    <w:unhideWhenUsed/>
    <w:rsid w:val="00DE497B"/>
  </w:style>
  <w:style w:type="numbering" w:customStyle="1" w:styleId="4122">
    <w:name w:val="Нет списка4122"/>
    <w:next w:val="a9"/>
    <w:uiPriority w:val="99"/>
    <w:semiHidden/>
    <w:unhideWhenUsed/>
    <w:rsid w:val="00DE497B"/>
  </w:style>
  <w:style w:type="numbering" w:customStyle="1" w:styleId="12122">
    <w:name w:val="Нет списка12122"/>
    <w:next w:val="a9"/>
    <w:semiHidden/>
    <w:rsid w:val="00DE497B"/>
  </w:style>
  <w:style w:type="numbering" w:customStyle="1" w:styleId="6121">
    <w:name w:val="Нет списка612"/>
    <w:next w:val="a9"/>
    <w:semiHidden/>
    <w:rsid w:val="00DE497B"/>
  </w:style>
  <w:style w:type="numbering" w:customStyle="1" w:styleId="1412">
    <w:name w:val="Нет списка1412"/>
    <w:next w:val="a9"/>
    <w:uiPriority w:val="99"/>
    <w:semiHidden/>
    <w:unhideWhenUsed/>
    <w:rsid w:val="00DE497B"/>
  </w:style>
  <w:style w:type="numbering" w:customStyle="1" w:styleId="113120">
    <w:name w:val="Нет списка11312"/>
    <w:next w:val="a9"/>
    <w:semiHidden/>
    <w:rsid w:val="00DE497B"/>
  </w:style>
  <w:style w:type="numbering" w:customStyle="1" w:styleId="2312">
    <w:name w:val="Нет списка2312"/>
    <w:next w:val="a9"/>
    <w:uiPriority w:val="99"/>
    <w:semiHidden/>
    <w:unhideWhenUsed/>
    <w:rsid w:val="00DE497B"/>
  </w:style>
  <w:style w:type="numbering" w:customStyle="1" w:styleId="111212">
    <w:name w:val="Нет списка111212"/>
    <w:next w:val="a9"/>
    <w:semiHidden/>
    <w:rsid w:val="00DE497B"/>
  </w:style>
  <w:style w:type="numbering" w:customStyle="1" w:styleId="3212">
    <w:name w:val="Нет списка3212"/>
    <w:next w:val="a9"/>
    <w:uiPriority w:val="99"/>
    <w:semiHidden/>
    <w:unhideWhenUsed/>
    <w:rsid w:val="00DE497B"/>
  </w:style>
  <w:style w:type="numbering" w:customStyle="1" w:styleId="4212">
    <w:name w:val="Нет списка4212"/>
    <w:next w:val="a9"/>
    <w:uiPriority w:val="99"/>
    <w:semiHidden/>
    <w:unhideWhenUsed/>
    <w:rsid w:val="00DE497B"/>
  </w:style>
  <w:style w:type="numbering" w:customStyle="1" w:styleId="12212">
    <w:name w:val="Нет списка12212"/>
    <w:next w:val="a9"/>
    <w:semiHidden/>
    <w:rsid w:val="00DE497B"/>
  </w:style>
  <w:style w:type="numbering" w:customStyle="1" w:styleId="8111">
    <w:name w:val="Нет списка811"/>
    <w:next w:val="a9"/>
    <w:uiPriority w:val="99"/>
    <w:semiHidden/>
    <w:unhideWhenUsed/>
    <w:rsid w:val="00DE497B"/>
  </w:style>
  <w:style w:type="numbering" w:customStyle="1" w:styleId="16110">
    <w:name w:val="Нет списка1611"/>
    <w:next w:val="a9"/>
    <w:uiPriority w:val="99"/>
    <w:semiHidden/>
    <w:unhideWhenUsed/>
    <w:rsid w:val="00DE497B"/>
  </w:style>
  <w:style w:type="numbering" w:customStyle="1" w:styleId="11510">
    <w:name w:val="Нет списка1151"/>
    <w:next w:val="a9"/>
    <w:semiHidden/>
    <w:rsid w:val="00DE497B"/>
  </w:style>
  <w:style w:type="numbering" w:customStyle="1" w:styleId="2510">
    <w:name w:val="Нет списка251"/>
    <w:next w:val="a9"/>
    <w:uiPriority w:val="99"/>
    <w:semiHidden/>
    <w:unhideWhenUsed/>
    <w:rsid w:val="00DE497B"/>
  </w:style>
  <w:style w:type="numbering" w:customStyle="1" w:styleId="11141">
    <w:name w:val="Нет списка11141"/>
    <w:next w:val="a9"/>
    <w:semiHidden/>
    <w:rsid w:val="00DE497B"/>
  </w:style>
  <w:style w:type="numbering" w:customStyle="1" w:styleId="21310">
    <w:name w:val="Нет списка2131"/>
    <w:next w:val="a9"/>
    <w:uiPriority w:val="99"/>
    <w:semiHidden/>
    <w:unhideWhenUsed/>
    <w:rsid w:val="00DE497B"/>
  </w:style>
  <w:style w:type="numbering" w:customStyle="1" w:styleId="111131">
    <w:name w:val="Нет списка111131"/>
    <w:next w:val="a9"/>
    <w:semiHidden/>
    <w:rsid w:val="00DE497B"/>
  </w:style>
  <w:style w:type="numbering" w:customStyle="1" w:styleId="3410">
    <w:name w:val="Нет списка341"/>
    <w:next w:val="a9"/>
    <w:uiPriority w:val="99"/>
    <w:semiHidden/>
    <w:unhideWhenUsed/>
    <w:rsid w:val="00DE497B"/>
  </w:style>
  <w:style w:type="numbering" w:customStyle="1" w:styleId="4410">
    <w:name w:val="Нет списка441"/>
    <w:next w:val="a9"/>
    <w:uiPriority w:val="99"/>
    <w:semiHidden/>
    <w:unhideWhenUsed/>
    <w:rsid w:val="00DE497B"/>
  </w:style>
  <w:style w:type="numbering" w:customStyle="1" w:styleId="1241">
    <w:name w:val="Нет списка1241"/>
    <w:next w:val="a9"/>
    <w:semiHidden/>
    <w:rsid w:val="00DE497B"/>
  </w:style>
  <w:style w:type="numbering" w:customStyle="1" w:styleId="5310">
    <w:name w:val="Нет списка531"/>
    <w:next w:val="a9"/>
    <w:uiPriority w:val="99"/>
    <w:semiHidden/>
    <w:unhideWhenUsed/>
    <w:rsid w:val="00DE497B"/>
  </w:style>
  <w:style w:type="numbering" w:customStyle="1" w:styleId="1331">
    <w:name w:val="Нет списка1331"/>
    <w:next w:val="a9"/>
    <w:semiHidden/>
    <w:rsid w:val="00DE497B"/>
  </w:style>
  <w:style w:type="numbering" w:customStyle="1" w:styleId="2221">
    <w:name w:val="Нет списка2221"/>
    <w:next w:val="a9"/>
    <w:uiPriority w:val="99"/>
    <w:semiHidden/>
    <w:unhideWhenUsed/>
    <w:rsid w:val="00DE497B"/>
  </w:style>
  <w:style w:type="numbering" w:customStyle="1" w:styleId="11221">
    <w:name w:val="Нет списка11221"/>
    <w:next w:val="a9"/>
    <w:semiHidden/>
    <w:rsid w:val="00DE497B"/>
  </w:style>
  <w:style w:type="numbering" w:customStyle="1" w:styleId="31310">
    <w:name w:val="Нет списка3131"/>
    <w:next w:val="a9"/>
    <w:uiPriority w:val="99"/>
    <w:semiHidden/>
    <w:unhideWhenUsed/>
    <w:rsid w:val="00DE497B"/>
  </w:style>
  <w:style w:type="numbering" w:customStyle="1" w:styleId="41310">
    <w:name w:val="Нет списка4131"/>
    <w:next w:val="a9"/>
    <w:uiPriority w:val="99"/>
    <w:semiHidden/>
    <w:unhideWhenUsed/>
    <w:rsid w:val="00DE497B"/>
  </w:style>
  <w:style w:type="numbering" w:customStyle="1" w:styleId="12131">
    <w:name w:val="Нет списка12131"/>
    <w:next w:val="a9"/>
    <w:semiHidden/>
    <w:rsid w:val="00DE497B"/>
  </w:style>
  <w:style w:type="numbering" w:customStyle="1" w:styleId="6210">
    <w:name w:val="Нет списка621"/>
    <w:next w:val="a9"/>
    <w:semiHidden/>
    <w:rsid w:val="00DE497B"/>
  </w:style>
  <w:style w:type="numbering" w:customStyle="1" w:styleId="1421">
    <w:name w:val="Нет списка1421"/>
    <w:next w:val="a9"/>
    <w:uiPriority w:val="99"/>
    <w:semiHidden/>
    <w:unhideWhenUsed/>
    <w:rsid w:val="00DE497B"/>
  </w:style>
  <w:style w:type="numbering" w:customStyle="1" w:styleId="11321">
    <w:name w:val="Нет списка11321"/>
    <w:next w:val="a9"/>
    <w:semiHidden/>
    <w:rsid w:val="00DE497B"/>
  </w:style>
  <w:style w:type="numbering" w:customStyle="1" w:styleId="2321">
    <w:name w:val="Нет списка2321"/>
    <w:next w:val="a9"/>
    <w:uiPriority w:val="99"/>
    <w:semiHidden/>
    <w:unhideWhenUsed/>
    <w:rsid w:val="00DE497B"/>
  </w:style>
  <w:style w:type="numbering" w:customStyle="1" w:styleId="111221">
    <w:name w:val="Нет списка111221"/>
    <w:next w:val="a9"/>
    <w:semiHidden/>
    <w:rsid w:val="00DE497B"/>
  </w:style>
  <w:style w:type="numbering" w:customStyle="1" w:styleId="3221">
    <w:name w:val="Нет списка3221"/>
    <w:next w:val="a9"/>
    <w:uiPriority w:val="99"/>
    <w:semiHidden/>
    <w:unhideWhenUsed/>
    <w:rsid w:val="00DE497B"/>
  </w:style>
  <w:style w:type="numbering" w:customStyle="1" w:styleId="4221">
    <w:name w:val="Нет списка4221"/>
    <w:next w:val="a9"/>
    <w:uiPriority w:val="99"/>
    <w:semiHidden/>
    <w:unhideWhenUsed/>
    <w:rsid w:val="00DE497B"/>
  </w:style>
  <w:style w:type="numbering" w:customStyle="1" w:styleId="12221">
    <w:name w:val="Нет списка12221"/>
    <w:next w:val="a9"/>
    <w:semiHidden/>
    <w:rsid w:val="00DE497B"/>
  </w:style>
  <w:style w:type="table" w:customStyle="1" w:styleId="1711">
    <w:name w:val="Сетка таблицы171"/>
    <w:basedOn w:val="a8"/>
    <w:next w:val="afa"/>
    <w:uiPriority w:val="39"/>
    <w:rsid w:val="00DE49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9"/>
    <w:uiPriority w:val="99"/>
    <w:semiHidden/>
    <w:unhideWhenUsed/>
    <w:rsid w:val="00DE497B"/>
  </w:style>
  <w:style w:type="table" w:customStyle="1" w:styleId="-116">
    <w:name w:val="Цветная сетка - Акцент 116"/>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160">
    <w:name w:val="Темный список - Акцент 116"/>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16">
    <w:name w:val="Средняя сетка 3 - Акцент 616"/>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16">
    <w:name w:val="Темный список - Акцент 216"/>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3fa">
    <w:name w:val="ПЕ_Таблица3"/>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Темный список - Акцент 316"/>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16">
    <w:name w:val="Темный список - Акцент 416"/>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15">
    <w:name w:val="Средняя заливка 2 - Акцент 1115"/>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6">
    <w:name w:val="Темный список - Акцент 516"/>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15">
    <w:name w:val="Средняя заливка 2 - Акцент 1215"/>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
    <w:name w:val="Цветная заливка - Акцент 116"/>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16">
    <w:name w:val="Темный список - Акцент 616"/>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15">
    <w:name w:val="Средняя заливка 2 - Акцент 1315"/>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0">
    <w:name w:val="Сетка таблицы125"/>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5">
    <w:name w:val="Таблица-сетка 2 — акцент 5115"/>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15">
    <w:name w:val="Таблица-сетка 2 — акцент 4115"/>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150">
    <w:name w:val="Таблица-сетка 2 — акцент 1115"/>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15">
    <w:name w:val="Таблица-сетка 2 — акцент 3115"/>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150">
    <w:name w:val="Таблица-сетка 3 — акцент 1115"/>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15">
    <w:name w:val="Таблица-сетка 6 цветная — акцент 5115"/>
    <w:basedOn w:val="a8"/>
    <w:uiPriority w:val="51"/>
    <w:rsid w:val="00DE497B"/>
    <w:pPr>
      <w:spacing w:after="0" w:line="240" w:lineRule="auto"/>
    </w:pPr>
    <w:rPr>
      <w:rFonts w:ascii="Calibri" w:eastAsia="SimSun" w:hAnsi="Calibri" w:cs="Cordia New"/>
      <w:color w:val="3E6273"/>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18">
    <w:name w:val="Таблица-сетка 6 цветная — акцент 2118"/>
    <w:basedOn w:val="a8"/>
    <w:uiPriority w:val="51"/>
    <w:rsid w:val="00DE497B"/>
    <w:pPr>
      <w:spacing w:after="0" w:line="240" w:lineRule="auto"/>
    </w:pPr>
    <w:rPr>
      <w:rFonts w:ascii="Calibri" w:eastAsia="SimSun" w:hAnsi="Calibri" w:cs="Cordia New"/>
      <w:color w:val="AF490D"/>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160">
    <w:name w:val="Сетка таблицы616"/>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9">
    <w:name w:val="Таблица-сетка 6 цветная — акцент 2119"/>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3">
    <w:name w:val="Таблица-сетка 6 цветная — акцент 2123"/>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01">
    <w:name w:val="Нет списка110"/>
    <w:next w:val="a9"/>
    <w:uiPriority w:val="99"/>
    <w:semiHidden/>
    <w:unhideWhenUsed/>
    <w:rsid w:val="00DE497B"/>
  </w:style>
  <w:style w:type="numbering" w:customStyle="1" w:styleId="1171">
    <w:name w:val="Нет списка117"/>
    <w:next w:val="a9"/>
    <w:uiPriority w:val="99"/>
    <w:semiHidden/>
    <w:unhideWhenUsed/>
    <w:rsid w:val="00DE497B"/>
  </w:style>
  <w:style w:type="numbering" w:customStyle="1" w:styleId="271">
    <w:name w:val="Нет списка27"/>
    <w:next w:val="a9"/>
    <w:uiPriority w:val="99"/>
    <w:semiHidden/>
    <w:unhideWhenUsed/>
    <w:rsid w:val="00DE497B"/>
  </w:style>
  <w:style w:type="numbering" w:customStyle="1" w:styleId="361">
    <w:name w:val="Нет списка36"/>
    <w:next w:val="a9"/>
    <w:uiPriority w:val="99"/>
    <w:semiHidden/>
    <w:unhideWhenUsed/>
    <w:rsid w:val="00DE497B"/>
  </w:style>
  <w:style w:type="table" w:customStyle="1" w:styleId="-117">
    <w:name w:val="Цветная сетка - Акцент 117"/>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70">
    <w:name w:val="Темный список - Акцент 117"/>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7">
    <w:name w:val="Средняя сетка 3 - Акцент 617"/>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7">
    <w:name w:val="Темный список - Акцент 217"/>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50">
    <w:name w:val="Сетка таблицы85"/>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Темный список - Акцент 317"/>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7">
    <w:name w:val="Темный список - Акцент 417"/>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6">
    <w:name w:val="Средняя заливка 2 - Акцент 1116"/>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7">
    <w:name w:val="Темный список - Акцент 517"/>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6">
    <w:name w:val="Средняя заливка 2 - Акцент 1216"/>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
    <w:name w:val="Цветная заливка - Акцент 117"/>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7">
    <w:name w:val="Темный список - Акцент 617"/>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6">
    <w:name w:val="Средняя заливка 2 - Акцент 1316"/>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6">
    <w:name w:val="Сетка таблицы126"/>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6">
    <w:name w:val="Таблица-сетка 2 — акцент 5116"/>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6">
    <w:name w:val="Таблица-сетка 2 — акцент 4116"/>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6">
    <w:name w:val="Таблица-сетка 2 — акцент 1116"/>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6">
    <w:name w:val="Таблица-сетка 2 — акцент 3116"/>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6">
    <w:name w:val="Таблица-сетка 3 — акцент 1116"/>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6">
    <w:name w:val="Таблица-сетка 6 цветная — акцент 5116"/>
    <w:basedOn w:val="a8"/>
    <w:uiPriority w:val="51"/>
    <w:rsid w:val="00DE497B"/>
    <w:pPr>
      <w:spacing w:after="0" w:line="240" w:lineRule="auto"/>
    </w:pPr>
    <w:rPr>
      <w:rFonts w:ascii="Calibri" w:eastAsia="SimSun" w:hAnsi="Calibri" w:cs="Cordia New"/>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3">
    <w:name w:val="Таблица-сетка 6 цветная — акцент 2133"/>
    <w:basedOn w:val="a8"/>
    <w:uiPriority w:val="51"/>
    <w:rsid w:val="00DE497B"/>
    <w:pPr>
      <w:spacing w:after="0" w:line="240" w:lineRule="auto"/>
    </w:pPr>
    <w:rPr>
      <w:rFonts w:ascii="Calibri" w:eastAsia="SimSun" w:hAnsi="Calibri" w:cs="Cordia New"/>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7">
    <w:name w:val="Сетка таблицы617"/>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0">
    <w:name w:val="Сетка таблицы715"/>
    <w:basedOn w:val="a8"/>
    <w:next w:val="afa"/>
    <w:uiPriority w:val="39"/>
    <w:rsid w:val="00DE497B"/>
    <w:pPr>
      <w:spacing w:after="0" w:line="240" w:lineRule="auto"/>
    </w:pPr>
    <w:rPr>
      <w:rFonts w:ascii="Calibri" w:eastAsia="SimSu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3">
    <w:name w:val="Таблица-сетка 6 цветная — акцент 2143"/>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30">
    <w:name w:val="Список-таблица 2 — акцент 313"/>
    <w:basedOn w:val="a8"/>
    <w:next w:val="-23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30">
    <w:name w:val="Список-таблица 2 — акцент 413"/>
    <w:basedOn w:val="a8"/>
    <w:next w:val="-24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30">
    <w:name w:val="Список-таблица 2 — акцент 513"/>
    <w:basedOn w:val="a8"/>
    <w:next w:val="-25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30">
    <w:name w:val="Список-таблица 2 — акцент 113"/>
    <w:basedOn w:val="a8"/>
    <w:next w:val="-21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3">
    <w:name w:val="Список-таблица 2 — акцент 32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2423">
    <w:name w:val="Список-таблица 2 — акцент 42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523">
    <w:name w:val="Список-таблица 2 — акцент 52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123">
    <w:name w:val="Список-таблица 2 — акцент 123"/>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numbering" w:customStyle="1" w:styleId="461">
    <w:name w:val="Нет списка46"/>
    <w:next w:val="a9"/>
    <w:uiPriority w:val="99"/>
    <w:semiHidden/>
    <w:unhideWhenUsed/>
    <w:rsid w:val="00DE497B"/>
  </w:style>
  <w:style w:type="table" w:customStyle="1" w:styleId="-1220">
    <w:name w:val="Цветная сетка - Акцент 122"/>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9C6C6"/>
    </w:tcPr>
    <w:tblStylePr w:type="firstRow">
      <w:rPr>
        <w:b/>
        <w:bCs/>
      </w:rPr>
      <w:tblPr/>
      <w:tcPr>
        <w:shd w:val="clear" w:color="auto" w:fill="F28E8D"/>
      </w:tcPr>
    </w:tblStylePr>
    <w:tblStylePr w:type="lastRow">
      <w:rPr>
        <w:b/>
        <w:bCs/>
        <w:color w:val="000000"/>
      </w:rPr>
      <w:tblPr/>
      <w:tcPr>
        <w:shd w:val="clear" w:color="auto" w:fill="F28E8D"/>
      </w:tcPr>
    </w:tblStylePr>
    <w:tblStylePr w:type="firstCol">
      <w:rPr>
        <w:color w:val="FFFFFF"/>
      </w:rPr>
      <w:tblPr/>
      <w:tcPr>
        <w:shd w:val="clear" w:color="auto" w:fill="830F0E"/>
      </w:tcPr>
    </w:tblStylePr>
    <w:tblStylePr w:type="lastCol">
      <w:rPr>
        <w:color w:val="FFFFFF"/>
      </w:rPr>
      <w:tblPr/>
      <w:tcPr>
        <w:shd w:val="clear" w:color="auto" w:fill="830F0E"/>
      </w:tcPr>
    </w:tblStylePr>
    <w:tblStylePr w:type="band1Vert">
      <w:tblPr/>
      <w:tcPr>
        <w:shd w:val="clear" w:color="auto" w:fill="EF7271"/>
      </w:tcPr>
    </w:tblStylePr>
    <w:tblStylePr w:type="band1Horz">
      <w:tblPr/>
      <w:tcPr>
        <w:shd w:val="clear" w:color="auto" w:fill="EF7271"/>
      </w:tcPr>
    </w:tblStylePr>
  </w:style>
  <w:style w:type="table" w:customStyle="1" w:styleId="-1221">
    <w:name w:val="Темный список - Акцент 122"/>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B0151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70A09"/>
      </w:tcPr>
    </w:tblStylePr>
    <w:tblStylePr w:type="firstCol">
      <w:tblPr/>
      <w:tcPr>
        <w:tcBorders>
          <w:top w:val="nil"/>
          <w:left w:val="nil"/>
          <w:bottom w:val="nil"/>
          <w:right w:val="single" w:sz="18" w:space="0" w:color="FFFFFF"/>
          <w:insideH w:val="nil"/>
          <w:insideV w:val="nil"/>
        </w:tcBorders>
        <w:shd w:val="clear" w:color="auto" w:fill="830F0E"/>
      </w:tcPr>
    </w:tblStylePr>
    <w:tblStylePr w:type="lastCol">
      <w:tblPr/>
      <w:tcPr>
        <w:tcBorders>
          <w:top w:val="nil"/>
          <w:left w:val="single" w:sz="18" w:space="0" w:color="FFFFFF"/>
          <w:bottom w:val="nil"/>
          <w:right w:val="nil"/>
          <w:insideH w:val="nil"/>
          <w:insideV w:val="nil"/>
        </w:tcBorders>
        <w:shd w:val="clear" w:color="auto" w:fill="830F0E"/>
      </w:tcPr>
    </w:tblStylePr>
    <w:tblStylePr w:type="band1Vert">
      <w:tblPr/>
      <w:tcPr>
        <w:tcBorders>
          <w:top w:val="nil"/>
          <w:left w:val="nil"/>
          <w:bottom w:val="nil"/>
          <w:right w:val="nil"/>
          <w:insideH w:val="nil"/>
          <w:insideV w:val="nil"/>
        </w:tcBorders>
        <w:shd w:val="clear" w:color="auto" w:fill="830F0E"/>
      </w:tcPr>
    </w:tblStylePr>
    <w:tblStylePr w:type="band1Horz">
      <w:tblPr/>
      <w:tcPr>
        <w:tcBorders>
          <w:top w:val="nil"/>
          <w:left w:val="nil"/>
          <w:bottom w:val="nil"/>
          <w:right w:val="nil"/>
          <w:insideH w:val="nil"/>
          <w:insideV w:val="nil"/>
        </w:tcBorders>
        <w:shd w:val="clear" w:color="auto" w:fill="830F0E"/>
      </w:tcPr>
    </w:tblStylePr>
  </w:style>
  <w:style w:type="table" w:customStyle="1" w:styleId="3-622">
    <w:name w:val="Средняя сетка 3 - Акцент 622"/>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7D6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E5E9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E5E9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E5E9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E5E9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FAE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FAECD"/>
      </w:tcPr>
    </w:tblStylePr>
  </w:style>
  <w:style w:type="table" w:customStyle="1" w:styleId="-222">
    <w:name w:val="Темный список - Акцент 222"/>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A631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3009"/>
      </w:tcPr>
    </w:tblStylePr>
    <w:tblStylePr w:type="firstCol">
      <w:tblPr/>
      <w:tcPr>
        <w:tcBorders>
          <w:top w:val="nil"/>
          <w:left w:val="nil"/>
          <w:bottom w:val="nil"/>
          <w:right w:val="single" w:sz="18" w:space="0" w:color="FFFFFF"/>
          <w:insideH w:val="nil"/>
          <w:insideV w:val="nil"/>
        </w:tcBorders>
        <w:shd w:val="clear" w:color="auto" w:fill="AF490D"/>
      </w:tcPr>
    </w:tblStylePr>
    <w:tblStylePr w:type="lastCol">
      <w:tblPr/>
      <w:tcPr>
        <w:tcBorders>
          <w:top w:val="nil"/>
          <w:left w:val="single" w:sz="18" w:space="0" w:color="FFFFFF"/>
          <w:bottom w:val="nil"/>
          <w:right w:val="nil"/>
          <w:insideH w:val="nil"/>
          <w:insideV w:val="nil"/>
        </w:tcBorders>
        <w:shd w:val="clear" w:color="auto" w:fill="AF490D"/>
      </w:tcPr>
    </w:tblStylePr>
    <w:tblStylePr w:type="band1Vert">
      <w:tblPr/>
      <w:tcPr>
        <w:tcBorders>
          <w:top w:val="nil"/>
          <w:left w:val="nil"/>
          <w:bottom w:val="nil"/>
          <w:right w:val="nil"/>
          <w:insideH w:val="nil"/>
          <w:insideV w:val="nil"/>
        </w:tcBorders>
        <w:shd w:val="clear" w:color="auto" w:fill="AF490D"/>
      </w:tcPr>
    </w:tblStylePr>
    <w:tblStylePr w:type="band1Horz">
      <w:tblPr/>
      <w:tcPr>
        <w:tcBorders>
          <w:top w:val="nil"/>
          <w:left w:val="nil"/>
          <w:bottom w:val="nil"/>
          <w:right w:val="nil"/>
          <w:insideH w:val="nil"/>
          <w:insideV w:val="nil"/>
        </w:tcBorders>
        <w:shd w:val="clear" w:color="auto" w:fill="AF490D"/>
      </w:tcPr>
    </w:tblStylePr>
  </w:style>
  <w:style w:type="table" w:customStyle="1" w:styleId="930">
    <w:name w:val="Сетка таблицы93"/>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Темный список - Акцент 322"/>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6B72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85D0E"/>
      </w:tcPr>
    </w:tblStylePr>
    <w:tblStylePr w:type="firstCol">
      <w:tblPr/>
      <w:tcPr>
        <w:tcBorders>
          <w:top w:val="nil"/>
          <w:left w:val="nil"/>
          <w:bottom w:val="nil"/>
          <w:right w:val="single" w:sz="18" w:space="0" w:color="FFFFFF"/>
          <w:insideH w:val="nil"/>
          <w:insideV w:val="nil"/>
        </w:tcBorders>
        <w:shd w:val="clear" w:color="auto" w:fill="B58D15"/>
      </w:tcPr>
    </w:tblStylePr>
    <w:tblStylePr w:type="lastCol">
      <w:tblPr/>
      <w:tcPr>
        <w:tcBorders>
          <w:top w:val="nil"/>
          <w:left w:val="single" w:sz="18" w:space="0" w:color="FFFFFF"/>
          <w:bottom w:val="nil"/>
          <w:right w:val="nil"/>
          <w:insideH w:val="nil"/>
          <w:insideV w:val="nil"/>
        </w:tcBorders>
        <w:shd w:val="clear" w:color="auto" w:fill="B58D15"/>
      </w:tcPr>
    </w:tblStylePr>
    <w:tblStylePr w:type="band1Vert">
      <w:tblPr/>
      <w:tcPr>
        <w:tcBorders>
          <w:top w:val="nil"/>
          <w:left w:val="nil"/>
          <w:bottom w:val="nil"/>
          <w:right w:val="nil"/>
          <w:insideH w:val="nil"/>
          <w:insideV w:val="nil"/>
        </w:tcBorders>
        <w:shd w:val="clear" w:color="auto" w:fill="B58D15"/>
      </w:tcPr>
    </w:tblStylePr>
    <w:tblStylePr w:type="band1Horz">
      <w:tblPr/>
      <w:tcPr>
        <w:tcBorders>
          <w:top w:val="nil"/>
          <w:left w:val="nil"/>
          <w:bottom w:val="nil"/>
          <w:right w:val="nil"/>
          <w:insideH w:val="nil"/>
          <w:insideV w:val="nil"/>
        </w:tcBorders>
        <w:shd w:val="clear" w:color="auto" w:fill="B58D15"/>
      </w:tcPr>
    </w:tblStylePr>
  </w:style>
  <w:style w:type="table" w:customStyle="1" w:styleId="-422">
    <w:name w:val="Темный список - Акцент 422"/>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6AAC9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15847"/>
      </w:tcPr>
    </w:tblStylePr>
    <w:tblStylePr w:type="firstCol">
      <w:tblPr/>
      <w:tcPr>
        <w:tcBorders>
          <w:top w:val="nil"/>
          <w:left w:val="nil"/>
          <w:bottom w:val="nil"/>
          <w:right w:val="single" w:sz="18" w:space="0" w:color="FFFFFF"/>
          <w:insideH w:val="nil"/>
          <w:insideV w:val="nil"/>
        </w:tcBorders>
        <w:shd w:val="clear" w:color="auto" w:fill="4A856C"/>
      </w:tcPr>
    </w:tblStylePr>
    <w:tblStylePr w:type="lastCol">
      <w:tblPr/>
      <w:tcPr>
        <w:tcBorders>
          <w:top w:val="nil"/>
          <w:left w:val="single" w:sz="18" w:space="0" w:color="FFFFFF"/>
          <w:bottom w:val="nil"/>
          <w:right w:val="nil"/>
          <w:insideH w:val="nil"/>
          <w:insideV w:val="nil"/>
        </w:tcBorders>
        <w:shd w:val="clear" w:color="auto" w:fill="4A856C"/>
      </w:tcPr>
    </w:tblStylePr>
    <w:tblStylePr w:type="band1Vert">
      <w:tblPr/>
      <w:tcPr>
        <w:tcBorders>
          <w:top w:val="nil"/>
          <w:left w:val="nil"/>
          <w:bottom w:val="nil"/>
          <w:right w:val="nil"/>
          <w:insideH w:val="nil"/>
          <w:insideV w:val="nil"/>
        </w:tcBorders>
        <w:shd w:val="clear" w:color="auto" w:fill="4A856C"/>
      </w:tcPr>
    </w:tblStylePr>
    <w:tblStylePr w:type="band1Horz">
      <w:tblPr/>
      <w:tcPr>
        <w:tcBorders>
          <w:top w:val="nil"/>
          <w:left w:val="nil"/>
          <w:bottom w:val="nil"/>
          <w:right w:val="nil"/>
          <w:insideH w:val="nil"/>
          <w:insideV w:val="nil"/>
        </w:tcBorders>
        <w:shd w:val="clear" w:color="auto" w:fill="4A856C"/>
      </w:tcPr>
    </w:tblStylePr>
  </w:style>
  <w:style w:type="table" w:customStyle="1" w:styleId="2-1122">
    <w:name w:val="Средняя заливка 2 - Акцент 112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22">
    <w:name w:val="Темный список - Акцент 522"/>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484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9414C"/>
      </w:tcPr>
    </w:tblStylePr>
    <w:tblStylePr w:type="firstCol">
      <w:tblPr/>
      <w:tcPr>
        <w:tcBorders>
          <w:top w:val="nil"/>
          <w:left w:val="nil"/>
          <w:bottom w:val="nil"/>
          <w:right w:val="single" w:sz="18" w:space="0" w:color="FFFFFF"/>
          <w:insideH w:val="nil"/>
          <w:insideV w:val="nil"/>
        </w:tcBorders>
        <w:shd w:val="clear" w:color="auto" w:fill="3E6273"/>
      </w:tcPr>
    </w:tblStylePr>
    <w:tblStylePr w:type="lastCol">
      <w:tblPr/>
      <w:tcPr>
        <w:tcBorders>
          <w:top w:val="nil"/>
          <w:left w:val="single" w:sz="18" w:space="0" w:color="FFFFFF"/>
          <w:bottom w:val="nil"/>
          <w:right w:val="nil"/>
          <w:insideH w:val="nil"/>
          <w:insideV w:val="nil"/>
        </w:tcBorders>
        <w:shd w:val="clear" w:color="auto" w:fill="3E6273"/>
      </w:tcPr>
    </w:tblStylePr>
    <w:tblStylePr w:type="band1Vert">
      <w:tblPr/>
      <w:tcPr>
        <w:tcBorders>
          <w:top w:val="nil"/>
          <w:left w:val="nil"/>
          <w:bottom w:val="nil"/>
          <w:right w:val="nil"/>
          <w:insideH w:val="nil"/>
          <w:insideV w:val="nil"/>
        </w:tcBorders>
        <w:shd w:val="clear" w:color="auto" w:fill="3E6273"/>
      </w:tcPr>
    </w:tblStylePr>
    <w:tblStylePr w:type="band1Horz">
      <w:tblPr/>
      <w:tcPr>
        <w:tcBorders>
          <w:top w:val="nil"/>
          <w:left w:val="nil"/>
          <w:bottom w:val="nil"/>
          <w:right w:val="nil"/>
          <w:insideH w:val="nil"/>
          <w:insideV w:val="nil"/>
        </w:tcBorders>
        <w:shd w:val="clear" w:color="auto" w:fill="3E6273"/>
      </w:tcPr>
    </w:tblStylePr>
  </w:style>
  <w:style w:type="table" w:customStyle="1" w:styleId="2-1222">
    <w:name w:val="Средняя заливка 2 - Акцент 122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22">
    <w:name w:val="Цветная заливка - Акцент 122"/>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A6312"/>
        <w:left w:val="single" w:sz="4" w:space="0" w:color="B01513"/>
        <w:bottom w:val="single" w:sz="4" w:space="0" w:color="B01513"/>
        <w:right w:val="single" w:sz="4" w:space="0" w:color="B01513"/>
        <w:insideH w:val="single" w:sz="4" w:space="0" w:color="FFFFFF"/>
        <w:insideV w:val="single" w:sz="4" w:space="0" w:color="FFFFFF"/>
      </w:tblBorders>
      <w:tblCellMar>
        <w:top w:w="0" w:type="dxa"/>
        <w:left w:w="108" w:type="dxa"/>
        <w:bottom w:w="0" w:type="dxa"/>
        <w:right w:w="108" w:type="dxa"/>
      </w:tblCellMar>
    </w:tblPr>
    <w:tcPr>
      <w:shd w:val="clear" w:color="auto" w:fill="FCE3E3"/>
    </w:tcPr>
    <w:tblStylePr w:type="firstRow">
      <w:rPr>
        <w:b/>
        <w:bCs/>
      </w:rPr>
      <w:tblPr/>
      <w:tcPr>
        <w:tcBorders>
          <w:top w:val="nil"/>
          <w:left w:val="nil"/>
          <w:bottom w:val="single" w:sz="24" w:space="0" w:color="EA631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90C0B"/>
      </w:tcPr>
    </w:tblStylePr>
    <w:tblStylePr w:type="firstCol">
      <w:rPr>
        <w:color w:val="FFFFFF"/>
      </w:rPr>
      <w:tblPr/>
      <w:tcPr>
        <w:tcBorders>
          <w:top w:val="nil"/>
          <w:left w:val="nil"/>
          <w:bottom w:val="nil"/>
          <w:right w:val="nil"/>
          <w:insideH w:val="single" w:sz="4" w:space="0" w:color="690C0B"/>
          <w:insideV w:val="nil"/>
        </w:tcBorders>
        <w:shd w:val="clear" w:color="auto" w:fill="690C0B"/>
      </w:tcPr>
    </w:tblStylePr>
    <w:tblStylePr w:type="lastCol">
      <w:rPr>
        <w:color w:val="FFFFFF"/>
      </w:rPr>
      <w:tblPr/>
      <w:tcPr>
        <w:tcBorders>
          <w:top w:val="nil"/>
          <w:left w:val="nil"/>
          <w:bottom w:val="nil"/>
          <w:right w:val="nil"/>
          <w:insideH w:val="nil"/>
          <w:insideV w:val="nil"/>
        </w:tcBorders>
        <w:shd w:val="clear" w:color="auto" w:fill="690C0B"/>
      </w:tcPr>
    </w:tblStylePr>
    <w:tblStylePr w:type="band1Vert">
      <w:tblPr/>
      <w:tcPr>
        <w:shd w:val="clear" w:color="auto" w:fill="F28E8D"/>
      </w:tcPr>
    </w:tblStylePr>
    <w:tblStylePr w:type="band1Horz">
      <w:tblPr/>
      <w:tcPr>
        <w:shd w:val="clear" w:color="auto" w:fill="EF7271"/>
      </w:tcPr>
    </w:tblStylePr>
    <w:tblStylePr w:type="neCell">
      <w:rPr>
        <w:color w:val="000000"/>
      </w:rPr>
    </w:tblStylePr>
    <w:tblStylePr w:type="nwCell">
      <w:rPr>
        <w:color w:val="000000"/>
      </w:rPr>
    </w:tblStylePr>
  </w:style>
  <w:style w:type="table" w:customStyle="1" w:styleId="-6220">
    <w:name w:val="Темный список - Акцент 622"/>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9E5E9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2E4D"/>
      </w:tcPr>
    </w:tblStylePr>
    <w:tblStylePr w:type="firstCol">
      <w:tblPr/>
      <w:tcPr>
        <w:tcBorders>
          <w:top w:val="nil"/>
          <w:left w:val="nil"/>
          <w:bottom w:val="nil"/>
          <w:right w:val="single" w:sz="18" w:space="0" w:color="FFFFFF"/>
          <w:insideH w:val="nil"/>
          <w:insideV w:val="nil"/>
        </w:tcBorders>
        <w:shd w:val="clear" w:color="auto" w:fill="764673"/>
      </w:tcPr>
    </w:tblStylePr>
    <w:tblStylePr w:type="lastCol">
      <w:tblPr/>
      <w:tcPr>
        <w:tcBorders>
          <w:top w:val="nil"/>
          <w:left w:val="single" w:sz="18" w:space="0" w:color="FFFFFF"/>
          <w:bottom w:val="nil"/>
          <w:right w:val="nil"/>
          <w:insideH w:val="nil"/>
          <w:insideV w:val="nil"/>
        </w:tcBorders>
        <w:shd w:val="clear" w:color="auto" w:fill="764673"/>
      </w:tcPr>
    </w:tblStylePr>
    <w:tblStylePr w:type="band1Vert">
      <w:tblPr/>
      <w:tcPr>
        <w:tcBorders>
          <w:top w:val="nil"/>
          <w:left w:val="nil"/>
          <w:bottom w:val="nil"/>
          <w:right w:val="nil"/>
          <w:insideH w:val="nil"/>
          <w:insideV w:val="nil"/>
        </w:tcBorders>
        <w:shd w:val="clear" w:color="auto" w:fill="764673"/>
      </w:tcPr>
    </w:tblStylePr>
    <w:tblStylePr w:type="band1Horz">
      <w:tblPr/>
      <w:tcPr>
        <w:tcBorders>
          <w:top w:val="nil"/>
          <w:left w:val="nil"/>
          <w:bottom w:val="nil"/>
          <w:right w:val="nil"/>
          <w:insideH w:val="nil"/>
          <w:insideV w:val="nil"/>
        </w:tcBorders>
        <w:shd w:val="clear" w:color="auto" w:fill="764673"/>
      </w:tcPr>
    </w:tblStylePr>
  </w:style>
  <w:style w:type="table" w:customStyle="1" w:styleId="2-1322">
    <w:name w:val="Средняя заливка 2 - Акцент 132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0151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01513"/>
      </w:tcPr>
    </w:tblStylePr>
    <w:tblStylePr w:type="lastCol">
      <w:rPr>
        <w:b/>
        <w:bCs/>
        <w:color w:val="FFFFFF"/>
      </w:rPr>
      <w:tblPr/>
      <w:tcPr>
        <w:tcBorders>
          <w:left w:val="nil"/>
          <w:right w:val="nil"/>
          <w:insideH w:val="nil"/>
          <w:insideV w:val="nil"/>
        </w:tcBorders>
        <w:shd w:val="clear" w:color="auto" w:fill="B0151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0">
    <w:name w:val="Сетка таблицы13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2">
    <w:name w:val="Таблица-сетка 2 — акцент 51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5B6C5"/>
        <w:bottom w:val="single" w:sz="2" w:space="0" w:color="95B6C5"/>
        <w:insideH w:val="single" w:sz="2" w:space="0" w:color="95B6C5"/>
        <w:insideV w:val="single" w:sz="2" w:space="0" w:color="95B6C5"/>
      </w:tblBorders>
      <w:tblCellMar>
        <w:top w:w="0" w:type="dxa"/>
        <w:left w:w="108" w:type="dxa"/>
        <w:bottom w:w="0" w:type="dxa"/>
        <w:right w:w="108" w:type="dxa"/>
      </w:tblCellMar>
    </w:tblPr>
    <w:tblStylePr w:type="firstRow">
      <w:rPr>
        <w:b/>
        <w:bCs/>
      </w:rPr>
      <w:tblPr/>
      <w:tcPr>
        <w:tcBorders>
          <w:top w:val="nil"/>
          <w:bottom w:val="single" w:sz="12" w:space="0" w:color="95B6C5"/>
          <w:insideH w:val="nil"/>
          <w:insideV w:val="nil"/>
        </w:tcBorders>
        <w:shd w:val="clear" w:color="auto" w:fill="FFFFFF"/>
      </w:tcPr>
    </w:tblStylePr>
    <w:tblStylePr w:type="lastRow">
      <w:rPr>
        <w:b/>
        <w:bCs/>
      </w:rPr>
      <w:tblPr/>
      <w:tcPr>
        <w:tcBorders>
          <w:top w:val="double" w:sz="2" w:space="0" w:color="95B6C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24122">
    <w:name w:val="Таблица-сетка 2 — акцент 41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A5CDBC"/>
        <w:bottom w:val="single" w:sz="2" w:space="0" w:color="A5CDBC"/>
        <w:insideH w:val="single" w:sz="2" w:space="0" w:color="A5CDBC"/>
        <w:insideV w:val="single" w:sz="2" w:space="0" w:color="A5CDBC"/>
      </w:tblBorders>
      <w:tblCellMar>
        <w:top w:w="0" w:type="dxa"/>
        <w:left w:w="108" w:type="dxa"/>
        <w:bottom w:w="0" w:type="dxa"/>
        <w:right w:w="108" w:type="dxa"/>
      </w:tblCellMar>
    </w:tblPr>
    <w:tblStylePr w:type="firstRow">
      <w:rPr>
        <w:b/>
        <w:bCs/>
      </w:rPr>
      <w:tblPr/>
      <w:tcPr>
        <w:tcBorders>
          <w:top w:val="nil"/>
          <w:bottom w:val="single" w:sz="12" w:space="0" w:color="A5CDBC"/>
          <w:insideH w:val="nil"/>
          <w:insideV w:val="nil"/>
        </w:tcBorders>
        <w:shd w:val="clear" w:color="auto" w:fill="FFFFFF"/>
      </w:tcPr>
    </w:tblStylePr>
    <w:tblStylePr w:type="lastRow">
      <w:rPr>
        <w:b/>
        <w:bCs/>
      </w:rPr>
      <w:tblPr/>
      <w:tcPr>
        <w:tcBorders>
          <w:top w:val="double" w:sz="2" w:space="0" w:color="A5CDB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21122">
    <w:name w:val="Таблица-сетка 2 — акцент 11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EC5654"/>
        <w:bottom w:val="single" w:sz="2" w:space="0" w:color="EC5654"/>
        <w:insideH w:val="single" w:sz="2" w:space="0" w:color="EC5654"/>
        <w:insideV w:val="single" w:sz="2" w:space="0" w:color="EC5654"/>
      </w:tblBorders>
      <w:tblCellMar>
        <w:top w:w="0" w:type="dxa"/>
        <w:left w:w="108" w:type="dxa"/>
        <w:bottom w:w="0" w:type="dxa"/>
        <w:right w:w="108" w:type="dxa"/>
      </w:tblCellMar>
    </w:tblPr>
    <w:tblStylePr w:type="firstRow">
      <w:rPr>
        <w:b/>
        <w:bCs/>
      </w:rPr>
      <w:tblPr/>
      <w:tcPr>
        <w:tcBorders>
          <w:top w:val="nil"/>
          <w:bottom w:val="single" w:sz="12" w:space="0" w:color="EC5654"/>
          <w:insideH w:val="nil"/>
          <w:insideV w:val="nil"/>
        </w:tcBorders>
        <w:shd w:val="clear" w:color="auto" w:fill="FFFFFF"/>
      </w:tcPr>
    </w:tblStylePr>
    <w:tblStylePr w:type="lastRow">
      <w:rPr>
        <w:b/>
        <w:bCs/>
      </w:rPr>
      <w:tblPr/>
      <w:tcPr>
        <w:tcBorders>
          <w:top w:val="double" w:sz="2" w:space="0" w:color="EC565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23122">
    <w:name w:val="Таблица-сетка 2 — акцент 312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0D37E"/>
        <w:bottom w:val="single" w:sz="2" w:space="0" w:color="F0D37E"/>
        <w:insideH w:val="single" w:sz="2" w:space="0" w:color="F0D37E"/>
        <w:insideV w:val="single" w:sz="2" w:space="0" w:color="F0D37E"/>
      </w:tblBorders>
      <w:tblCellMar>
        <w:top w:w="0" w:type="dxa"/>
        <w:left w:w="108" w:type="dxa"/>
        <w:bottom w:w="0" w:type="dxa"/>
        <w:right w:w="108" w:type="dxa"/>
      </w:tblCellMar>
    </w:tblPr>
    <w:tblStylePr w:type="firstRow">
      <w:rPr>
        <w:b/>
        <w:bCs/>
      </w:rPr>
      <w:tblPr/>
      <w:tcPr>
        <w:tcBorders>
          <w:top w:val="nil"/>
          <w:bottom w:val="single" w:sz="12" w:space="0" w:color="F0D37E"/>
          <w:insideH w:val="nil"/>
          <w:insideV w:val="nil"/>
        </w:tcBorders>
        <w:shd w:val="clear" w:color="auto" w:fill="FFFFFF"/>
      </w:tcPr>
    </w:tblStylePr>
    <w:tblStylePr w:type="lastRow">
      <w:rPr>
        <w:b/>
        <w:bCs/>
      </w:rPr>
      <w:tblPr/>
      <w:tcPr>
        <w:tcBorders>
          <w:top w:val="double" w:sz="2" w:space="0" w:color="F0D37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31122">
    <w:name w:val="Таблица-сетка 3 — акцент 1122"/>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left w:val="single" w:sz="4" w:space="0" w:color="EC5654"/>
        <w:bottom w:val="single" w:sz="4" w:space="0" w:color="EC5654"/>
        <w:right w:val="single" w:sz="4" w:space="0" w:color="EC5654"/>
        <w:insideH w:val="single" w:sz="4" w:space="0" w:color="EC5654"/>
        <w:insideV w:val="single" w:sz="4" w:space="0" w:color="EC5654"/>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9C6C6"/>
      </w:tcPr>
    </w:tblStylePr>
    <w:tblStylePr w:type="band1Horz">
      <w:tblPr/>
      <w:tcPr>
        <w:shd w:val="clear" w:color="auto" w:fill="F9C6C6"/>
      </w:tcPr>
    </w:tblStylePr>
    <w:tblStylePr w:type="neCell">
      <w:tblPr/>
      <w:tcPr>
        <w:tcBorders>
          <w:bottom w:val="single" w:sz="4" w:space="0" w:color="EC5654"/>
        </w:tcBorders>
      </w:tcPr>
    </w:tblStylePr>
    <w:tblStylePr w:type="nwCell">
      <w:tblPr/>
      <w:tcPr>
        <w:tcBorders>
          <w:bottom w:val="single" w:sz="4" w:space="0" w:color="EC5654"/>
        </w:tcBorders>
      </w:tcPr>
    </w:tblStylePr>
    <w:tblStylePr w:type="seCell">
      <w:tblPr/>
      <w:tcPr>
        <w:tcBorders>
          <w:top w:val="single" w:sz="4" w:space="0" w:color="EC5654"/>
        </w:tcBorders>
      </w:tcPr>
    </w:tblStylePr>
    <w:tblStylePr w:type="swCell">
      <w:tblPr/>
      <w:tcPr>
        <w:tcBorders>
          <w:top w:val="single" w:sz="4" w:space="0" w:color="EC5654"/>
        </w:tcBorders>
      </w:tcPr>
    </w:tblStylePr>
  </w:style>
  <w:style w:type="table" w:customStyle="1" w:styleId="-65122">
    <w:name w:val="Таблица-сетка 6 цветная — акцент 5122"/>
    <w:basedOn w:val="a8"/>
    <w:uiPriority w:val="51"/>
    <w:rsid w:val="00DE497B"/>
    <w:pPr>
      <w:spacing w:after="0" w:line="240" w:lineRule="auto"/>
    </w:pPr>
    <w:rPr>
      <w:rFonts w:ascii="Calibri" w:eastAsia="SimSun" w:hAnsi="Calibri" w:cs="Cordia New"/>
      <w:color w:val="3E6273"/>
    </w:rPr>
    <w:tblPr>
      <w:tblStyleRowBandSize w:val="1"/>
      <w:tblStyleColBandSize w:val="1"/>
      <w:tblInd w:w="0" w:type="dxa"/>
      <w:tblBorders>
        <w:top w:val="single" w:sz="4" w:space="0" w:color="95B6C5"/>
        <w:left w:val="single" w:sz="4" w:space="0" w:color="95B6C5"/>
        <w:bottom w:val="single" w:sz="4" w:space="0" w:color="95B6C5"/>
        <w:right w:val="single" w:sz="4" w:space="0" w:color="95B6C5"/>
        <w:insideH w:val="single" w:sz="4" w:space="0" w:color="95B6C5"/>
        <w:insideV w:val="single" w:sz="4" w:space="0" w:color="95B6C5"/>
      </w:tblBorders>
      <w:tblCellMar>
        <w:top w:w="0" w:type="dxa"/>
        <w:left w:w="108" w:type="dxa"/>
        <w:bottom w:w="0" w:type="dxa"/>
        <w:right w:w="108" w:type="dxa"/>
      </w:tblCellMar>
    </w:tblPr>
    <w:tblStylePr w:type="firstRow">
      <w:rPr>
        <w:b/>
        <w:bCs/>
      </w:rPr>
      <w:tblPr/>
      <w:tcPr>
        <w:tcBorders>
          <w:bottom w:val="single" w:sz="12" w:space="0" w:color="95B6C5"/>
        </w:tcBorders>
      </w:tcPr>
    </w:tblStylePr>
    <w:tblStylePr w:type="lastRow">
      <w:rPr>
        <w:b/>
        <w:bCs/>
      </w:rPr>
      <w:tblPr/>
      <w:tcPr>
        <w:tcBorders>
          <w:top w:val="double" w:sz="4" w:space="0" w:color="95B6C5"/>
        </w:tcBorders>
      </w:tc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62152">
    <w:name w:val="Таблица-сетка 6 цветная — акцент 2152"/>
    <w:basedOn w:val="a8"/>
    <w:uiPriority w:val="51"/>
    <w:rsid w:val="00DE497B"/>
    <w:pPr>
      <w:spacing w:after="0" w:line="240" w:lineRule="auto"/>
    </w:pPr>
    <w:rPr>
      <w:rFonts w:ascii="Calibri" w:eastAsia="SimSun" w:hAnsi="Calibri" w:cs="Cordia New"/>
      <w:color w:val="AF490D"/>
    </w:rPr>
    <w:tblPr>
      <w:tblStyleRowBandSize w:val="1"/>
      <w:tblStyleColBandSize w:val="1"/>
      <w:tblInd w:w="0" w:type="dxa"/>
      <w:tblBorders>
        <w:top w:val="single" w:sz="4" w:space="0" w:color="F4A06F"/>
        <w:left w:val="single" w:sz="4" w:space="0" w:color="F4A06F"/>
        <w:bottom w:val="single" w:sz="4" w:space="0" w:color="F4A06F"/>
        <w:right w:val="single" w:sz="4" w:space="0" w:color="F4A06F"/>
        <w:insideH w:val="single" w:sz="4" w:space="0" w:color="F4A06F"/>
        <w:insideV w:val="single" w:sz="4" w:space="0" w:color="F4A06F"/>
      </w:tblBorders>
      <w:tblCellMar>
        <w:top w:w="0" w:type="dxa"/>
        <w:left w:w="108" w:type="dxa"/>
        <w:bottom w:w="0" w:type="dxa"/>
        <w:right w:w="108" w:type="dxa"/>
      </w:tblCellMar>
    </w:tblPr>
    <w:tblStylePr w:type="firstRow">
      <w:rPr>
        <w:b/>
        <w:bCs/>
      </w:rPr>
      <w:tblPr/>
      <w:tcPr>
        <w:tcBorders>
          <w:bottom w:val="single" w:sz="12" w:space="0" w:color="F4A06F"/>
        </w:tcBorders>
      </w:tcPr>
    </w:tblStylePr>
    <w:tblStylePr w:type="lastRow">
      <w:rPr>
        <w:b/>
        <w:bCs/>
      </w:rPr>
      <w:tblPr/>
      <w:tcPr>
        <w:tcBorders>
          <w:top w:val="double" w:sz="4" w:space="0" w:color="F4A06F"/>
        </w:tcBorders>
      </w:tcPr>
    </w:tblStylePr>
    <w:tblStylePr w:type="firstCol">
      <w:rPr>
        <w:b/>
        <w:bCs/>
      </w:rPr>
    </w:tblStylePr>
    <w:tblStylePr w:type="lastCol">
      <w:rPr>
        <w:b/>
        <w:bCs/>
      </w:rPr>
    </w:tblStylePr>
    <w:tblStylePr w:type="band1Vert">
      <w:tblPr/>
      <w:tcPr>
        <w:shd w:val="clear" w:color="auto" w:fill="FBDFCF"/>
      </w:tcPr>
    </w:tblStylePr>
    <w:tblStylePr w:type="band1Horz">
      <w:tblPr/>
      <w:tcPr>
        <w:shd w:val="clear" w:color="auto" w:fill="FBDFCF"/>
      </w:tcPr>
    </w:tblStylePr>
  </w:style>
  <w:style w:type="table" w:customStyle="1" w:styleId="6220">
    <w:name w:val="Сетка таблицы622"/>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2">
    <w:name w:val="Таблица-сетка 6 цветная — акцент 21112"/>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2">
    <w:name w:val="Таблица-сетка 6 цветная — акцент 21212"/>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260">
    <w:name w:val="Нет списка126"/>
    <w:next w:val="a9"/>
    <w:semiHidden/>
    <w:unhideWhenUsed/>
    <w:rsid w:val="00DE497B"/>
  </w:style>
  <w:style w:type="numbering" w:customStyle="1" w:styleId="1116">
    <w:name w:val="Нет списка1116"/>
    <w:next w:val="a9"/>
    <w:uiPriority w:val="99"/>
    <w:semiHidden/>
    <w:unhideWhenUsed/>
    <w:rsid w:val="00DE497B"/>
  </w:style>
  <w:style w:type="numbering" w:customStyle="1" w:styleId="2151">
    <w:name w:val="Нет списка215"/>
    <w:next w:val="a9"/>
    <w:uiPriority w:val="99"/>
    <w:semiHidden/>
    <w:unhideWhenUsed/>
    <w:rsid w:val="00DE497B"/>
  </w:style>
  <w:style w:type="numbering" w:customStyle="1" w:styleId="3151">
    <w:name w:val="Нет списка315"/>
    <w:next w:val="a9"/>
    <w:uiPriority w:val="99"/>
    <w:semiHidden/>
    <w:unhideWhenUsed/>
    <w:rsid w:val="00DE497B"/>
  </w:style>
  <w:style w:type="table" w:customStyle="1" w:styleId="-11120">
    <w:name w:val="Цветная сетка - Акцент 1112"/>
    <w:basedOn w:val="a8"/>
    <w:next w:val="-1"/>
    <w:uiPriority w:val="73"/>
    <w:rsid w:val="00DE497B"/>
    <w:pPr>
      <w:spacing w:after="0" w:line="240" w:lineRule="auto"/>
    </w:pPr>
    <w:rPr>
      <w:rFonts w:ascii="Calibri" w:eastAsia="SimSun" w:hAnsi="Calibri" w:cs="Cordia New"/>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21">
    <w:name w:val="Темный список - Акцент 1112"/>
    <w:basedOn w:val="a8"/>
    <w:next w:val="-10"/>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2">
    <w:name w:val="Средняя сетка 3 - Акцент 6112"/>
    <w:basedOn w:val="a8"/>
    <w:next w:val="3-6"/>
    <w:uiPriority w:val="69"/>
    <w:rsid w:val="00DE497B"/>
    <w:pPr>
      <w:spacing w:after="0" w:line="240" w:lineRule="auto"/>
    </w:pPr>
    <w:rPr>
      <w:rFonts w:ascii="Calibri" w:eastAsia="SimSun" w:hAnsi="Calibri" w:cs="Cordia New"/>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23">
    <w:name w:val="Темный список - Акцент 2112"/>
    <w:basedOn w:val="a8"/>
    <w:next w:val="-2"/>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0">
    <w:name w:val="Сетка таблицы812"/>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Темный список - Акцент 3112"/>
    <w:basedOn w:val="a8"/>
    <w:next w:val="-3"/>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2">
    <w:name w:val="Темный список - Акцент 4112"/>
    <w:basedOn w:val="a8"/>
    <w:next w:val="-4"/>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2">
    <w:name w:val="Средняя заливка 2 - Акцент 1111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2">
    <w:name w:val="Темный список - Акцент 5112"/>
    <w:basedOn w:val="a8"/>
    <w:next w:val="-5"/>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2">
    <w:name w:val="Средняя заливка 2 - Акцент 1211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2">
    <w:name w:val="Цветная заливка - Акцент 1112"/>
    <w:basedOn w:val="a8"/>
    <w:next w:val="-12"/>
    <w:uiPriority w:val="71"/>
    <w:rsid w:val="00DE497B"/>
    <w:pPr>
      <w:spacing w:after="0" w:line="240" w:lineRule="auto"/>
    </w:pPr>
    <w:rPr>
      <w:rFonts w:ascii="Calibri" w:eastAsia="SimSun" w:hAnsi="Calibri" w:cs="Cordia New"/>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2">
    <w:name w:val="Темный список - Акцент 6112"/>
    <w:basedOn w:val="a8"/>
    <w:next w:val="-6"/>
    <w:uiPriority w:val="70"/>
    <w:rsid w:val="00DE497B"/>
    <w:pPr>
      <w:spacing w:after="0" w:line="240" w:lineRule="auto"/>
    </w:pPr>
    <w:rPr>
      <w:rFonts w:ascii="Calibri" w:eastAsia="SimSun" w:hAnsi="Calibri" w:cs="Cordia New"/>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2">
    <w:name w:val="Средняя заливка 2 - Акцент 13112"/>
    <w:basedOn w:val="a8"/>
    <w:uiPriority w:val="64"/>
    <w:rsid w:val="00DE497B"/>
    <w:pPr>
      <w:spacing w:after="0" w:line="240" w:lineRule="auto"/>
    </w:pPr>
    <w:rPr>
      <w:rFonts w:ascii="Calibri" w:eastAsia="SimSun" w:hAnsi="Calibri" w:cs="Cordia New"/>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0">
    <w:name w:val="Сетка таблицы121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
    <w:basedOn w:val="a8"/>
    <w:next w:val="afa"/>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0">
    <w:name w:val="Сетка таблицы5112"/>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2">
    <w:name w:val="Таблица-сетка 2 — акцент 5111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2">
    <w:name w:val="Таблица-сетка 2 — акцент 4111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2">
    <w:name w:val="Таблица-сетка 2 — акцент 1111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2">
    <w:name w:val="Таблица-сетка 2 — акцент 31112"/>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2">
    <w:name w:val="Таблица-сетка 3 — акцент 11112"/>
    <w:basedOn w:val="a8"/>
    <w:uiPriority w:val="48"/>
    <w:rsid w:val="00DE497B"/>
    <w:pPr>
      <w:spacing w:after="0" w:line="240" w:lineRule="auto"/>
    </w:pPr>
    <w:rPr>
      <w:rFonts w:ascii="Calibri" w:eastAsia="SimSun" w:hAnsi="Calibri" w:cs="Cordia New"/>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2">
    <w:name w:val="Таблица-сетка 6 цветная — акцент 51112"/>
    <w:basedOn w:val="a8"/>
    <w:uiPriority w:val="51"/>
    <w:rsid w:val="00DE497B"/>
    <w:pPr>
      <w:spacing w:after="0" w:line="240" w:lineRule="auto"/>
    </w:pPr>
    <w:rPr>
      <w:rFonts w:ascii="Calibri" w:eastAsia="SimSun" w:hAnsi="Calibri" w:cs="Cordia New"/>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2">
    <w:name w:val="Таблица-сетка 6 цветная — акцент 21312"/>
    <w:basedOn w:val="a8"/>
    <w:uiPriority w:val="51"/>
    <w:rsid w:val="00DE497B"/>
    <w:pPr>
      <w:spacing w:after="0" w:line="240" w:lineRule="auto"/>
    </w:pPr>
    <w:rPr>
      <w:rFonts w:ascii="Calibri" w:eastAsia="SimSun" w:hAnsi="Calibri" w:cs="Cordia New"/>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20">
    <w:name w:val="Сетка таблицы6112"/>
    <w:basedOn w:val="a8"/>
    <w:next w:val="afa"/>
    <w:uiPriority w:val="59"/>
    <w:rsid w:val="00DE497B"/>
    <w:pPr>
      <w:spacing w:after="0" w:line="240" w:lineRule="auto"/>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Сетка таблицы7112"/>
    <w:basedOn w:val="a8"/>
    <w:next w:val="afa"/>
    <w:uiPriority w:val="39"/>
    <w:rsid w:val="00DE497B"/>
    <w:pPr>
      <w:spacing w:after="0" w:line="240" w:lineRule="auto"/>
    </w:pPr>
    <w:rPr>
      <w:rFonts w:ascii="Calibri" w:eastAsia="SimSu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2">
    <w:name w:val="Таблица-сетка 6 цветная — акцент 21412"/>
    <w:basedOn w:val="a8"/>
    <w:uiPriority w:val="51"/>
    <w:rsid w:val="00DE497B"/>
    <w:pPr>
      <w:spacing w:after="0" w:line="240" w:lineRule="auto"/>
    </w:pPr>
    <w:rPr>
      <w:rFonts w:ascii="Calibri" w:eastAsia="SimSun" w:hAnsi="Calibri" w:cs="Cordia New"/>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20">
    <w:name w:val="Список-таблица 2 — акцент 3112"/>
    <w:basedOn w:val="a8"/>
    <w:next w:val="-23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20">
    <w:name w:val="Список-таблица 2 — акцент 4112"/>
    <w:basedOn w:val="a8"/>
    <w:next w:val="-24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20">
    <w:name w:val="Список-таблица 2 — акцент 5112"/>
    <w:basedOn w:val="a8"/>
    <w:next w:val="-25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20">
    <w:name w:val="Список-таблица 2 — акцент 1112"/>
    <w:basedOn w:val="a8"/>
    <w:next w:val="-212"/>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1">
    <w:name w:val="List Table 2 Accent 3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F0D37E"/>
        <w:bottom w:val="single" w:sz="4" w:space="0" w:color="F0D37E"/>
        <w:insideH w:val="single" w:sz="4" w:space="0" w:color="F0D37E"/>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D4"/>
      </w:tcPr>
    </w:tblStylePr>
    <w:tblStylePr w:type="band1Horz">
      <w:tblPr/>
      <w:tcPr>
        <w:shd w:val="clear" w:color="auto" w:fill="FAF0D4"/>
      </w:tcPr>
    </w:tblStylePr>
  </w:style>
  <w:style w:type="table" w:customStyle="1" w:styleId="ListTable2Accent411">
    <w:name w:val="List Table 2 Accent 4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A5CDBC"/>
        <w:bottom w:val="single" w:sz="4" w:space="0" w:color="A5CDBC"/>
        <w:insideH w:val="single" w:sz="4" w:space="0" w:color="A5CDBC"/>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8"/>
      </w:tcPr>
    </w:tblStylePr>
    <w:tblStylePr w:type="band1Horz">
      <w:tblPr/>
      <w:tcPr>
        <w:shd w:val="clear" w:color="auto" w:fill="E1EEE8"/>
      </w:tcPr>
    </w:tblStylePr>
  </w:style>
  <w:style w:type="table" w:customStyle="1" w:styleId="ListTable2Accent511">
    <w:name w:val="List Table 2 Accent 5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95B6C5"/>
        <w:bottom w:val="single" w:sz="4" w:space="0" w:color="95B6C5"/>
        <w:insideH w:val="single" w:sz="4" w:space="0" w:color="95B6C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6EB"/>
      </w:tcPr>
    </w:tblStylePr>
    <w:tblStylePr w:type="band1Horz">
      <w:tblPr/>
      <w:tcPr>
        <w:shd w:val="clear" w:color="auto" w:fill="DBE6EB"/>
      </w:tcPr>
    </w:tblStylePr>
  </w:style>
  <w:style w:type="table" w:customStyle="1" w:styleId="ListTable2Accent111">
    <w:name w:val="List Table 2 Accent 111"/>
    <w:basedOn w:val="a8"/>
    <w:uiPriority w:val="47"/>
    <w:rsid w:val="00DE497B"/>
    <w:pPr>
      <w:spacing w:after="0" w:line="240" w:lineRule="auto"/>
    </w:pPr>
    <w:rPr>
      <w:rFonts w:ascii="Calibri" w:eastAsia="SimSun" w:hAnsi="Calibri" w:cs="Cordia New"/>
    </w:rPr>
    <w:tblPr>
      <w:tblStyleRowBandSize w:val="1"/>
      <w:tblStyleColBandSize w:val="1"/>
      <w:tblInd w:w="0" w:type="dxa"/>
      <w:tblBorders>
        <w:top w:val="single" w:sz="4" w:space="0" w:color="EC5654"/>
        <w:bottom w:val="single" w:sz="4" w:space="0" w:color="EC5654"/>
        <w:insideH w:val="single" w:sz="4" w:space="0" w:color="EC5654"/>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C6C6"/>
      </w:tcPr>
    </w:tblStylePr>
    <w:tblStylePr w:type="band1Horz">
      <w:tblPr/>
      <w:tcPr>
        <w:shd w:val="clear" w:color="auto" w:fill="F9C6C6"/>
      </w:tcPr>
    </w:tblStylePr>
  </w:style>
  <w:style w:type="table" w:customStyle="1" w:styleId="1030">
    <w:name w:val="Сетка таблицы103"/>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8"/>
    <w:next w:val="afa"/>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ПЕ_Таблица1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basedOn w:val="a8"/>
    <w:next w:val="afa"/>
    <w:uiPriority w:val="59"/>
    <w:rsid w:val="00DE497B"/>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1">
    <w:name w:val="ПЕ_Таблица21"/>
    <w:basedOn w:val="a8"/>
    <w:next w:val="afa"/>
    <w:uiPriority w:val="59"/>
    <w:rsid w:val="00DE497B"/>
    <w:pPr>
      <w:spacing w:after="0" w:line="240" w:lineRule="auto"/>
    </w:pPr>
    <w:rPr>
      <w:rFonts w:ascii="Calibri" w:eastAsia="SimSun"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5">
    <w:name w:val="Нет списка11115"/>
    <w:next w:val="a9"/>
    <w:semiHidden/>
    <w:rsid w:val="00DE497B"/>
  </w:style>
  <w:style w:type="numbering" w:customStyle="1" w:styleId="111114">
    <w:name w:val="Нет списка111114"/>
    <w:next w:val="a9"/>
    <w:semiHidden/>
    <w:rsid w:val="00DE497B"/>
  </w:style>
  <w:style w:type="numbering" w:customStyle="1" w:styleId="550">
    <w:name w:val="Нет списка55"/>
    <w:next w:val="a9"/>
    <w:uiPriority w:val="99"/>
    <w:semiHidden/>
    <w:unhideWhenUsed/>
    <w:rsid w:val="00DE497B"/>
  </w:style>
  <w:style w:type="numbering" w:customStyle="1" w:styleId="135">
    <w:name w:val="Нет списка135"/>
    <w:next w:val="a9"/>
    <w:uiPriority w:val="99"/>
    <w:semiHidden/>
    <w:unhideWhenUsed/>
    <w:rsid w:val="00DE497B"/>
  </w:style>
  <w:style w:type="numbering" w:customStyle="1" w:styleId="1111114">
    <w:name w:val="Нет списка1111114"/>
    <w:next w:val="a9"/>
    <w:semiHidden/>
    <w:rsid w:val="00DE497B"/>
  </w:style>
  <w:style w:type="numbering" w:customStyle="1" w:styleId="2114">
    <w:name w:val="Нет списка2114"/>
    <w:next w:val="a9"/>
    <w:uiPriority w:val="99"/>
    <w:semiHidden/>
    <w:unhideWhenUsed/>
    <w:rsid w:val="00DE497B"/>
  </w:style>
  <w:style w:type="numbering" w:customStyle="1" w:styleId="11111112">
    <w:name w:val="Нет списка11111112"/>
    <w:next w:val="a9"/>
    <w:semiHidden/>
    <w:rsid w:val="00DE497B"/>
  </w:style>
  <w:style w:type="numbering" w:customStyle="1" w:styleId="21112">
    <w:name w:val="Нет списка21112"/>
    <w:next w:val="a9"/>
    <w:uiPriority w:val="99"/>
    <w:semiHidden/>
    <w:unhideWhenUsed/>
    <w:rsid w:val="00DE497B"/>
  </w:style>
  <w:style w:type="numbering" w:customStyle="1" w:styleId="111111112">
    <w:name w:val="Нет списка111111112"/>
    <w:next w:val="a9"/>
    <w:semiHidden/>
    <w:rsid w:val="00DE497B"/>
  </w:style>
  <w:style w:type="numbering" w:customStyle="1" w:styleId="4151">
    <w:name w:val="Нет списка415"/>
    <w:next w:val="a9"/>
    <w:uiPriority w:val="99"/>
    <w:semiHidden/>
    <w:unhideWhenUsed/>
    <w:rsid w:val="00DE497B"/>
  </w:style>
  <w:style w:type="numbering" w:customStyle="1" w:styleId="1215">
    <w:name w:val="Нет списка1215"/>
    <w:next w:val="a9"/>
    <w:semiHidden/>
    <w:rsid w:val="00DE497B"/>
  </w:style>
  <w:style w:type="numbering" w:customStyle="1" w:styleId="5131">
    <w:name w:val="Нет списка513"/>
    <w:next w:val="a9"/>
    <w:uiPriority w:val="99"/>
    <w:semiHidden/>
    <w:unhideWhenUsed/>
    <w:rsid w:val="00DE497B"/>
  </w:style>
  <w:style w:type="numbering" w:customStyle="1" w:styleId="1313">
    <w:name w:val="Нет списка1313"/>
    <w:next w:val="a9"/>
    <w:semiHidden/>
    <w:rsid w:val="00DE497B"/>
  </w:style>
  <w:style w:type="numbering" w:customStyle="1" w:styleId="2240">
    <w:name w:val="Нет списка224"/>
    <w:next w:val="a9"/>
    <w:uiPriority w:val="99"/>
    <w:semiHidden/>
    <w:unhideWhenUsed/>
    <w:rsid w:val="00DE497B"/>
  </w:style>
  <w:style w:type="numbering" w:customStyle="1" w:styleId="1124">
    <w:name w:val="Нет списка1124"/>
    <w:next w:val="a9"/>
    <w:semiHidden/>
    <w:rsid w:val="00DE497B"/>
  </w:style>
  <w:style w:type="numbering" w:customStyle="1" w:styleId="3113">
    <w:name w:val="Нет списка3113"/>
    <w:next w:val="a9"/>
    <w:uiPriority w:val="99"/>
    <w:semiHidden/>
    <w:unhideWhenUsed/>
    <w:rsid w:val="00DE497B"/>
  </w:style>
  <w:style w:type="numbering" w:customStyle="1" w:styleId="4113">
    <w:name w:val="Нет списка4113"/>
    <w:next w:val="a9"/>
    <w:uiPriority w:val="99"/>
    <w:semiHidden/>
    <w:unhideWhenUsed/>
    <w:rsid w:val="00DE497B"/>
  </w:style>
  <w:style w:type="numbering" w:customStyle="1" w:styleId="12113">
    <w:name w:val="Нет списка12113"/>
    <w:next w:val="a9"/>
    <w:semiHidden/>
    <w:rsid w:val="00DE497B"/>
  </w:style>
  <w:style w:type="numbering" w:customStyle="1" w:styleId="641">
    <w:name w:val="Нет списка64"/>
    <w:next w:val="a9"/>
    <w:semiHidden/>
    <w:rsid w:val="00DE497B"/>
  </w:style>
  <w:style w:type="numbering" w:customStyle="1" w:styleId="144">
    <w:name w:val="Нет списка144"/>
    <w:next w:val="a9"/>
    <w:uiPriority w:val="99"/>
    <w:semiHidden/>
    <w:unhideWhenUsed/>
    <w:rsid w:val="00DE497B"/>
  </w:style>
  <w:style w:type="numbering" w:customStyle="1" w:styleId="1134">
    <w:name w:val="Нет списка1134"/>
    <w:next w:val="a9"/>
    <w:semiHidden/>
    <w:rsid w:val="00DE497B"/>
  </w:style>
  <w:style w:type="numbering" w:customStyle="1" w:styleId="234">
    <w:name w:val="Нет списка234"/>
    <w:next w:val="a9"/>
    <w:uiPriority w:val="99"/>
    <w:semiHidden/>
    <w:unhideWhenUsed/>
    <w:rsid w:val="00DE497B"/>
  </w:style>
  <w:style w:type="numbering" w:customStyle="1" w:styleId="11124">
    <w:name w:val="Нет списка11124"/>
    <w:next w:val="a9"/>
    <w:semiHidden/>
    <w:rsid w:val="00DE497B"/>
  </w:style>
  <w:style w:type="numbering" w:customStyle="1" w:styleId="324">
    <w:name w:val="Нет списка324"/>
    <w:next w:val="a9"/>
    <w:uiPriority w:val="99"/>
    <w:semiHidden/>
    <w:unhideWhenUsed/>
    <w:rsid w:val="00DE497B"/>
  </w:style>
  <w:style w:type="numbering" w:customStyle="1" w:styleId="424">
    <w:name w:val="Нет списка424"/>
    <w:next w:val="a9"/>
    <w:uiPriority w:val="99"/>
    <w:semiHidden/>
    <w:unhideWhenUsed/>
    <w:rsid w:val="00DE497B"/>
  </w:style>
  <w:style w:type="numbering" w:customStyle="1" w:styleId="1224">
    <w:name w:val="Нет списка1224"/>
    <w:next w:val="a9"/>
    <w:semiHidden/>
    <w:rsid w:val="00DE497B"/>
  </w:style>
  <w:style w:type="numbering" w:customStyle="1" w:styleId="731">
    <w:name w:val="Нет списка73"/>
    <w:next w:val="a9"/>
    <w:uiPriority w:val="99"/>
    <w:semiHidden/>
    <w:unhideWhenUsed/>
    <w:rsid w:val="00DE497B"/>
  </w:style>
  <w:style w:type="numbering" w:customStyle="1" w:styleId="153">
    <w:name w:val="Нет списка153"/>
    <w:next w:val="a9"/>
    <w:semiHidden/>
    <w:unhideWhenUsed/>
    <w:rsid w:val="00DE497B"/>
  </w:style>
  <w:style w:type="numbering" w:customStyle="1" w:styleId="1143">
    <w:name w:val="Нет списка1143"/>
    <w:next w:val="a9"/>
    <w:semiHidden/>
    <w:rsid w:val="00DE497B"/>
  </w:style>
  <w:style w:type="numbering" w:customStyle="1" w:styleId="243">
    <w:name w:val="Нет списка243"/>
    <w:next w:val="a9"/>
    <w:uiPriority w:val="99"/>
    <w:semiHidden/>
    <w:unhideWhenUsed/>
    <w:rsid w:val="00DE497B"/>
  </w:style>
  <w:style w:type="numbering" w:customStyle="1" w:styleId="11133">
    <w:name w:val="Нет списка11133"/>
    <w:next w:val="a9"/>
    <w:semiHidden/>
    <w:rsid w:val="00DE497B"/>
  </w:style>
  <w:style w:type="numbering" w:customStyle="1" w:styleId="333">
    <w:name w:val="Нет списка333"/>
    <w:next w:val="a9"/>
    <w:uiPriority w:val="99"/>
    <w:semiHidden/>
    <w:unhideWhenUsed/>
    <w:rsid w:val="00DE497B"/>
  </w:style>
  <w:style w:type="numbering" w:customStyle="1" w:styleId="433">
    <w:name w:val="Нет списка433"/>
    <w:next w:val="a9"/>
    <w:uiPriority w:val="99"/>
    <w:semiHidden/>
    <w:unhideWhenUsed/>
    <w:rsid w:val="00DE497B"/>
  </w:style>
  <w:style w:type="numbering" w:customStyle="1" w:styleId="1233">
    <w:name w:val="Нет списка1233"/>
    <w:next w:val="a9"/>
    <w:semiHidden/>
    <w:rsid w:val="00DE497B"/>
  </w:style>
  <w:style w:type="numbering" w:customStyle="1" w:styleId="523">
    <w:name w:val="Нет списка523"/>
    <w:next w:val="a9"/>
    <w:uiPriority w:val="99"/>
    <w:semiHidden/>
    <w:unhideWhenUsed/>
    <w:rsid w:val="00DE497B"/>
  </w:style>
  <w:style w:type="numbering" w:customStyle="1" w:styleId="1323">
    <w:name w:val="Нет списка1323"/>
    <w:next w:val="a9"/>
    <w:uiPriority w:val="99"/>
    <w:semiHidden/>
    <w:unhideWhenUsed/>
    <w:rsid w:val="00DE497B"/>
  </w:style>
  <w:style w:type="numbering" w:customStyle="1" w:styleId="111123">
    <w:name w:val="Нет списка111123"/>
    <w:next w:val="a9"/>
    <w:semiHidden/>
    <w:rsid w:val="00DE497B"/>
  </w:style>
  <w:style w:type="numbering" w:customStyle="1" w:styleId="2123">
    <w:name w:val="Нет списка2123"/>
    <w:next w:val="a9"/>
    <w:uiPriority w:val="99"/>
    <w:semiHidden/>
    <w:unhideWhenUsed/>
    <w:rsid w:val="00DE497B"/>
  </w:style>
  <w:style w:type="numbering" w:customStyle="1" w:styleId="1111121">
    <w:name w:val="Нет списка1111121"/>
    <w:next w:val="a9"/>
    <w:semiHidden/>
    <w:rsid w:val="00DE497B"/>
  </w:style>
  <w:style w:type="numbering" w:customStyle="1" w:styleId="211210">
    <w:name w:val="Нет списка21121"/>
    <w:next w:val="a9"/>
    <w:uiPriority w:val="99"/>
    <w:semiHidden/>
    <w:unhideWhenUsed/>
    <w:rsid w:val="00DE497B"/>
  </w:style>
  <w:style w:type="numbering" w:customStyle="1" w:styleId="11111121">
    <w:name w:val="Нет списка11111121"/>
    <w:next w:val="a9"/>
    <w:semiHidden/>
    <w:rsid w:val="00DE497B"/>
  </w:style>
  <w:style w:type="numbering" w:customStyle="1" w:styleId="3123">
    <w:name w:val="Нет списка3123"/>
    <w:next w:val="a9"/>
    <w:uiPriority w:val="99"/>
    <w:semiHidden/>
    <w:unhideWhenUsed/>
    <w:rsid w:val="00DE497B"/>
  </w:style>
  <w:style w:type="numbering" w:customStyle="1" w:styleId="4123">
    <w:name w:val="Нет списка4123"/>
    <w:next w:val="a9"/>
    <w:uiPriority w:val="99"/>
    <w:semiHidden/>
    <w:unhideWhenUsed/>
    <w:rsid w:val="00DE497B"/>
  </w:style>
  <w:style w:type="numbering" w:customStyle="1" w:styleId="12123">
    <w:name w:val="Нет списка12123"/>
    <w:next w:val="a9"/>
    <w:semiHidden/>
    <w:rsid w:val="00DE497B"/>
  </w:style>
  <w:style w:type="numbering" w:customStyle="1" w:styleId="51121">
    <w:name w:val="Нет списка5112"/>
    <w:next w:val="a9"/>
    <w:uiPriority w:val="99"/>
    <w:semiHidden/>
    <w:unhideWhenUsed/>
    <w:rsid w:val="00DE497B"/>
  </w:style>
  <w:style w:type="numbering" w:customStyle="1" w:styleId="131120">
    <w:name w:val="Нет списка13112"/>
    <w:next w:val="a9"/>
    <w:semiHidden/>
    <w:rsid w:val="00DE497B"/>
  </w:style>
  <w:style w:type="numbering" w:customStyle="1" w:styleId="2213">
    <w:name w:val="Нет списка2213"/>
    <w:next w:val="a9"/>
    <w:uiPriority w:val="99"/>
    <w:semiHidden/>
    <w:unhideWhenUsed/>
    <w:rsid w:val="00DE497B"/>
  </w:style>
  <w:style w:type="numbering" w:customStyle="1" w:styleId="11213">
    <w:name w:val="Нет списка11213"/>
    <w:next w:val="a9"/>
    <w:semiHidden/>
    <w:rsid w:val="00DE497B"/>
  </w:style>
  <w:style w:type="numbering" w:customStyle="1" w:styleId="31112">
    <w:name w:val="Нет списка31112"/>
    <w:next w:val="a9"/>
    <w:uiPriority w:val="99"/>
    <w:semiHidden/>
    <w:unhideWhenUsed/>
    <w:rsid w:val="00DE497B"/>
  </w:style>
  <w:style w:type="numbering" w:customStyle="1" w:styleId="41112">
    <w:name w:val="Нет списка41112"/>
    <w:next w:val="a9"/>
    <w:uiPriority w:val="99"/>
    <w:semiHidden/>
    <w:unhideWhenUsed/>
    <w:rsid w:val="00DE497B"/>
  </w:style>
  <w:style w:type="numbering" w:customStyle="1" w:styleId="121112">
    <w:name w:val="Нет списка121112"/>
    <w:next w:val="a9"/>
    <w:semiHidden/>
    <w:rsid w:val="00DE497B"/>
  </w:style>
  <w:style w:type="numbering" w:customStyle="1" w:styleId="6130">
    <w:name w:val="Нет списка613"/>
    <w:next w:val="a9"/>
    <w:semiHidden/>
    <w:rsid w:val="00DE497B"/>
  </w:style>
  <w:style w:type="numbering" w:customStyle="1" w:styleId="1413">
    <w:name w:val="Нет списка1413"/>
    <w:next w:val="a9"/>
    <w:uiPriority w:val="99"/>
    <w:semiHidden/>
    <w:unhideWhenUsed/>
    <w:rsid w:val="00DE497B"/>
  </w:style>
  <w:style w:type="numbering" w:customStyle="1" w:styleId="11313">
    <w:name w:val="Нет списка11313"/>
    <w:next w:val="a9"/>
    <w:semiHidden/>
    <w:rsid w:val="00DE497B"/>
  </w:style>
  <w:style w:type="numbering" w:customStyle="1" w:styleId="2313">
    <w:name w:val="Нет списка2313"/>
    <w:next w:val="a9"/>
    <w:uiPriority w:val="99"/>
    <w:semiHidden/>
    <w:unhideWhenUsed/>
    <w:rsid w:val="00DE497B"/>
  </w:style>
  <w:style w:type="numbering" w:customStyle="1" w:styleId="111213">
    <w:name w:val="Нет списка111213"/>
    <w:next w:val="a9"/>
    <w:semiHidden/>
    <w:rsid w:val="00DE497B"/>
  </w:style>
  <w:style w:type="numbering" w:customStyle="1" w:styleId="3213">
    <w:name w:val="Нет списка3213"/>
    <w:next w:val="a9"/>
    <w:uiPriority w:val="99"/>
    <w:semiHidden/>
    <w:unhideWhenUsed/>
    <w:rsid w:val="00DE497B"/>
  </w:style>
  <w:style w:type="numbering" w:customStyle="1" w:styleId="4213">
    <w:name w:val="Нет списка4213"/>
    <w:next w:val="a9"/>
    <w:uiPriority w:val="99"/>
    <w:semiHidden/>
    <w:unhideWhenUsed/>
    <w:rsid w:val="00DE497B"/>
  </w:style>
  <w:style w:type="numbering" w:customStyle="1" w:styleId="12213">
    <w:name w:val="Нет списка12213"/>
    <w:next w:val="a9"/>
    <w:semiHidden/>
    <w:rsid w:val="00DE497B"/>
  </w:style>
  <w:style w:type="numbering" w:customStyle="1" w:styleId="7121">
    <w:name w:val="Нет списка712"/>
    <w:next w:val="a9"/>
    <w:uiPriority w:val="99"/>
    <w:semiHidden/>
    <w:unhideWhenUsed/>
    <w:rsid w:val="00DE497B"/>
  </w:style>
  <w:style w:type="numbering" w:customStyle="1" w:styleId="1512">
    <w:name w:val="Нет списка1512"/>
    <w:next w:val="a9"/>
    <w:uiPriority w:val="99"/>
    <w:semiHidden/>
    <w:unhideWhenUsed/>
    <w:rsid w:val="00DE497B"/>
  </w:style>
  <w:style w:type="numbering" w:customStyle="1" w:styleId="11411">
    <w:name w:val="Нет списка11411"/>
    <w:next w:val="a9"/>
    <w:semiHidden/>
    <w:rsid w:val="00DE497B"/>
  </w:style>
  <w:style w:type="numbering" w:customStyle="1" w:styleId="2411">
    <w:name w:val="Нет списка2411"/>
    <w:next w:val="a9"/>
    <w:uiPriority w:val="99"/>
    <w:semiHidden/>
    <w:unhideWhenUsed/>
    <w:rsid w:val="00DE497B"/>
  </w:style>
  <w:style w:type="numbering" w:customStyle="1" w:styleId="111311">
    <w:name w:val="Нет списка111311"/>
    <w:next w:val="a9"/>
    <w:semiHidden/>
    <w:rsid w:val="00DE497B"/>
  </w:style>
  <w:style w:type="numbering" w:customStyle="1" w:styleId="21211">
    <w:name w:val="Нет списка21211"/>
    <w:next w:val="a9"/>
    <w:uiPriority w:val="99"/>
    <w:semiHidden/>
    <w:unhideWhenUsed/>
    <w:rsid w:val="00DE497B"/>
  </w:style>
  <w:style w:type="numbering" w:customStyle="1" w:styleId="1111211">
    <w:name w:val="Нет списка1111211"/>
    <w:next w:val="a9"/>
    <w:semiHidden/>
    <w:rsid w:val="00DE497B"/>
  </w:style>
  <w:style w:type="table" w:customStyle="1" w:styleId="11220">
    <w:name w:val="Сетка таблицы1122"/>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9"/>
    <w:uiPriority w:val="99"/>
    <w:semiHidden/>
    <w:unhideWhenUsed/>
    <w:rsid w:val="00DE497B"/>
  </w:style>
  <w:style w:type="numbering" w:customStyle="1" w:styleId="4311">
    <w:name w:val="Нет списка4311"/>
    <w:next w:val="a9"/>
    <w:uiPriority w:val="99"/>
    <w:semiHidden/>
    <w:unhideWhenUsed/>
    <w:rsid w:val="00DE497B"/>
  </w:style>
  <w:style w:type="numbering" w:customStyle="1" w:styleId="12311">
    <w:name w:val="Нет списка12311"/>
    <w:next w:val="a9"/>
    <w:semiHidden/>
    <w:rsid w:val="00DE497B"/>
  </w:style>
  <w:style w:type="numbering" w:customStyle="1" w:styleId="5211">
    <w:name w:val="Нет списка5211"/>
    <w:next w:val="a9"/>
    <w:uiPriority w:val="99"/>
    <w:semiHidden/>
    <w:unhideWhenUsed/>
    <w:rsid w:val="00DE497B"/>
  </w:style>
  <w:style w:type="numbering" w:customStyle="1" w:styleId="13211">
    <w:name w:val="Нет списка13211"/>
    <w:next w:val="a9"/>
    <w:semiHidden/>
    <w:rsid w:val="00DE497B"/>
  </w:style>
  <w:style w:type="numbering" w:customStyle="1" w:styleId="22111">
    <w:name w:val="Нет списка22111"/>
    <w:next w:val="a9"/>
    <w:uiPriority w:val="99"/>
    <w:semiHidden/>
    <w:unhideWhenUsed/>
    <w:rsid w:val="00DE497B"/>
  </w:style>
  <w:style w:type="numbering" w:customStyle="1" w:styleId="112112">
    <w:name w:val="Нет списка112112"/>
    <w:next w:val="a9"/>
    <w:semiHidden/>
    <w:rsid w:val="00DE497B"/>
  </w:style>
  <w:style w:type="numbering" w:customStyle="1" w:styleId="31211">
    <w:name w:val="Нет списка31211"/>
    <w:next w:val="a9"/>
    <w:uiPriority w:val="99"/>
    <w:semiHidden/>
    <w:unhideWhenUsed/>
    <w:rsid w:val="00DE497B"/>
  </w:style>
  <w:style w:type="numbering" w:customStyle="1" w:styleId="41211">
    <w:name w:val="Нет списка41211"/>
    <w:next w:val="a9"/>
    <w:uiPriority w:val="99"/>
    <w:semiHidden/>
    <w:unhideWhenUsed/>
    <w:rsid w:val="00DE497B"/>
  </w:style>
  <w:style w:type="numbering" w:customStyle="1" w:styleId="121211">
    <w:name w:val="Нет списка121211"/>
    <w:next w:val="a9"/>
    <w:semiHidden/>
    <w:rsid w:val="00DE497B"/>
  </w:style>
  <w:style w:type="numbering" w:customStyle="1" w:styleId="61121">
    <w:name w:val="Нет списка6112"/>
    <w:next w:val="a9"/>
    <w:semiHidden/>
    <w:rsid w:val="00DE497B"/>
  </w:style>
  <w:style w:type="numbering" w:customStyle="1" w:styleId="14112">
    <w:name w:val="Нет списка14112"/>
    <w:next w:val="a9"/>
    <w:uiPriority w:val="99"/>
    <w:semiHidden/>
    <w:unhideWhenUsed/>
    <w:rsid w:val="00DE497B"/>
  </w:style>
  <w:style w:type="numbering" w:customStyle="1" w:styleId="113111">
    <w:name w:val="Нет списка113111"/>
    <w:next w:val="a9"/>
    <w:semiHidden/>
    <w:rsid w:val="00DE497B"/>
  </w:style>
  <w:style w:type="table" w:customStyle="1" w:styleId="13120">
    <w:name w:val="Сетка таблицы1312"/>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11">
    <w:name w:val="Нет списка23111"/>
    <w:next w:val="a9"/>
    <w:uiPriority w:val="99"/>
    <w:semiHidden/>
    <w:unhideWhenUsed/>
    <w:rsid w:val="00DE497B"/>
  </w:style>
  <w:style w:type="numbering" w:customStyle="1" w:styleId="1112111">
    <w:name w:val="Нет списка1112111"/>
    <w:next w:val="a9"/>
    <w:semiHidden/>
    <w:rsid w:val="00DE497B"/>
  </w:style>
  <w:style w:type="numbering" w:customStyle="1" w:styleId="32111">
    <w:name w:val="Нет списка32111"/>
    <w:next w:val="a9"/>
    <w:uiPriority w:val="99"/>
    <w:semiHidden/>
    <w:unhideWhenUsed/>
    <w:rsid w:val="00DE497B"/>
  </w:style>
  <w:style w:type="numbering" w:customStyle="1" w:styleId="42111">
    <w:name w:val="Нет списка42111"/>
    <w:next w:val="a9"/>
    <w:uiPriority w:val="99"/>
    <w:semiHidden/>
    <w:unhideWhenUsed/>
    <w:rsid w:val="00DE497B"/>
  </w:style>
  <w:style w:type="numbering" w:customStyle="1" w:styleId="122111">
    <w:name w:val="Нет списка122111"/>
    <w:next w:val="a9"/>
    <w:semiHidden/>
    <w:rsid w:val="00DE497B"/>
  </w:style>
  <w:style w:type="numbering" w:customStyle="1" w:styleId="821">
    <w:name w:val="Нет списка82"/>
    <w:next w:val="a9"/>
    <w:uiPriority w:val="99"/>
    <w:semiHidden/>
    <w:unhideWhenUsed/>
    <w:rsid w:val="00DE497B"/>
  </w:style>
  <w:style w:type="numbering" w:customStyle="1" w:styleId="1620">
    <w:name w:val="Нет списка162"/>
    <w:next w:val="a9"/>
    <w:uiPriority w:val="99"/>
    <w:semiHidden/>
    <w:unhideWhenUsed/>
    <w:rsid w:val="00DE497B"/>
  </w:style>
  <w:style w:type="numbering" w:customStyle="1" w:styleId="1152">
    <w:name w:val="Нет списка1152"/>
    <w:next w:val="a9"/>
    <w:semiHidden/>
    <w:rsid w:val="00DE497B"/>
  </w:style>
  <w:style w:type="numbering" w:customStyle="1" w:styleId="252">
    <w:name w:val="Нет списка252"/>
    <w:next w:val="a9"/>
    <w:uiPriority w:val="99"/>
    <w:semiHidden/>
    <w:unhideWhenUsed/>
    <w:rsid w:val="00DE497B"/>
  </w:style>
  <w:style w:type="numbering" w:customStyle="1" w:styleId="11142">
    <w:name w:val="Нет списка11142"/>
    <w:next w:val="a9"/>
    <w:semiHidden/>
    <w:rsid w:val="00DE497B"/>
  </w:style>
  <w:style w:type="numbering" w:customStyle="1" w:styleId="2132">
    <w:name w:val="Нет списка2132"/>
    <w:next w:val="a9"/>
    <w:uiPriority w:val="99"/>
    <w:semiHidden/>
    <w:unhideWhenUsed/>
    <w:rsid w:val="00DE497B"/>
  </w:style>
  <w:style w:type="numbering" w:customStyle="1" w:styleId="111132">
    <w:name w:val="Нет списка111132"/>
    <w:next w:val="a9"/>
    <w:semiHidden/>
    <w:rsid w:val="00DE497B"/>
  </w:style>
  <w:style w:type="table" w:customStyle="1" w:styleId="11320">
    <w:name w:val="Сетка таблицы1132"/>
    <w:basedOn w:val="a8"/>
    <w:next w:val="afa"/>
    <w:rsid w:val="00DE49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9"/>
    <w:uiPriority w:val="99"/>
    <w:semiHidden/>
    <w:unhideWhenUsed/>
    <w:rsid w:val="00DE497B"/>
  </w:style>
  <w:style w:type="numbering" w:customStyle="1" w:styleId="442">
    <w:name w:val="Нет списка442"/>
    <w:next w:val="a9"/>
    <w:uiPriority w:val="99"/>
    <w:semiHidden/>
    <w:unhideWhenUsed/>
    <w:rsid w:val="00DE497B"/>
  </w:style>
  <w:style w:type="numbering" w:customStyle="1" w:styleId="1242">
    <w:name w:val="Нет списка1242"/>
    <w:next w:val="a9"/>
    <w:semiHidden/>
    <w:rsid w:val="00DE497B"/>
  </w:style>
  <w:style w:type="numbering" w:customStyle="1" w:styleId="532">
    <w:name w:val="Нет списка532"/>
    <w:next w:val="a9"/>
    <w:uiPriority w:val="99"/>
    <w:semiHidden/>
    <w:unhideWhenUsed/>
    <w:rsid w:val="00DE497B"/>
  </w:style>
  <w:style w:type="table" w:customStyle="1" w:styleId="3321">
    <w:name w:val="Сетка таблицы332"/>
    <w:basedOn w:val="a8"/>
    <w:next w:val="afa"/>
    <w:rsid w:val="00DE497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2">
    <w:name w:val="Нет списка1332"/>
    <w:next w:val="a9"/>
    <w:semiHidden/>
    <w:rsid w:val="00DE497B"/>
  </w:style>
  <w:style w:type="numbering" w:customStyle="1" w:styleId="22220">
    <w:name w:val="Нет списка2222"/>
    <w:next w:val="a9"/>
    <w:uiPriority w:val="99"/>
    <w:semiHidden/>
    <w:unhideWhenUsed/>
    <w:rsid w:val="00DE497B"/>
  </w:style>
  <w:style w:type="numbering" w:customStyle="1" w:styleId="11222">
    <w:name w:val="Нет списка11222"/>
    <w:next w:val="a9"/>
    <w:semiHidden/>
    <w:rsid w:val="00DE497B"/>
  </w:style>
  <w:style w:type="numbering" w:customStyle="1" w:styleId="3132">
    <w:name w:val="Нет списка3132"/>
    <w:next w:val="a9"/>
    <w:uiPriority w:val="99"/>
    <w:semiHidden/>
    <w:unhideWhenUsed/>
    <w:rsid w:val="00DE497B"/>
  </w:style>
  <w:style w:type="numbering" w:customStyle="1" w:styleId="4132">
    <w:name w:val="Нет списка4132"/>
    <w:next w:val="a9"/>
    <w:uiPriority w:val="99"/>
    <w:semiHidden/>
    <w:unhideWhenUsed/>
    <w:rsid w:val="00DE497B"/>
  </w:style>
  <w:style w:type="numbering" w:customStyle="1" w:styleId="12132">
    <w:name w:val="Нет списка12132"/>
    <w:next w:val="a9"/>
    <w:semiHidden/>
    <w:rsid w:val="00DE497B"/>
  </w:style>
  <w:style w:type="numbering" w:customStyle="1" w:styleId="6221">
    <w:name w:val="Нет списка622"/>
    <w:next w:val="a9"/>
    <w:semiHidden/>
    <w:rsid w:val="00DE497B"/>
  </w:style>
  <w:style w:type="numbering" w:customStyle="1" w:styleId="14220">
    <w:name w:val="Нет списка1422"/>
    <w:next w:val="a9"/>
    <w:uiPriority w:val="99"/>
    <w:semiHidden/>
    <w:unhideWhenUsed/>
    <w:rsid w:val="00DE497B"/>
  </w:style>
  <w:style w:type="numbering" w:customStyle="1" w:styleId="11322">
    <w:name w:val="Нет списка11322"/>
    <w:next w:val="a9"/>
    <w:semiHidden/>
    <w:rsid w:val="00DE497B"/>
  </w:style>
  <w:style w:type="numbering" w:customStyle="1" w:styleId="2322">
    <w:name w:val="Нет списка2322"/>
    <w:next w:val="a9"/>
    <w:uiPriority w:val="99"/>
    <w:semiHidden/>
    <w:unhideWhenUsed/>
    <w:rsid w:val="00DE497B"/>
  </w:style>
  <w:style w:type="numbering" w:customStyle="1" w:styleId="111222">
    <w:name w:val="Нет списка111222"/>
    <w:next w:val="a9"/>
    <w:semiHidden/>
    <w:rsid w:val="00DE497B"/>
  </w:style>
  <w:style w:type="numbering" w:customStyle="1" w:styleId="32220">
    <w:name w:val="Нет списка3222"/>
    <w:next w:val="a9"/>
    <w:uiPriority w:val="99"/>
    <w:semiHidden/>
    <w:unhideWhenUsed/>
    <w:rsid w:val="00DE497B"/>
  </w:style>
  <w:style w:type="numbering" w:customStyle="1" w:styleId="42220">
    <w:name w:val="Нет списка4222"/>
    <w:next w:val="a9"/>
    <w:uiPriority w:val="99"/>
    <w:semiHidden/>
    <w:unhideWhenUsed/>
    <w:rsid w:val="00DE497B"/>
  </w:style>
  <w:style w:type="numbering" w:customStyle="1" w:styleId="12222">
    <w:name w:val="Нет списка12222"/>
    <w:next w:val="a9"/>
    <w:semiHidden/>
    <w:rsid w:val="00DE497B"/>
  </w:style>
  <w:style w:type="numbering" w:customStyle="1" w:styleId="921">
    <w:name w:val="Нет списка92"/>
    <w:next w:val="a9"/>
    <w:uiPriority w:val="99"/>
    <w:semiHidden/>
    <w:unhideWhenUsed/>
    <w:rsid w:val="00DE497B"/>
  </w:style>
  <w:style w:type="numbering" w:customStyle="1" w:styleId="172">
    <w:name w:val="Нет списка172"/>
    <w:next w:val="a9"/>
    <w:semiHidden/>
    <w:unhideWhenUsed/>
    <w:rsid w:val="00DE497B"/>
  </w:style>
  <w:style w:type="numbering" w:customStyle="1" w:styleId="11610">
    <w:name w:val="Нет списка1161"/>
    <w:next w:val="a9"/>
    <w:semiHidden/>
    <w:rsid w:val="00DE497B"/>
  </w:style>
  <w:style w:type="numbering" w:customStyle="1" w:styleId="2610">
    <w:name w:val="Нет списка261"/>
    <w:next w:val="a9"/>
    <w:uiPriority w:val="99"/>
    <w:semiHidden/>
    <w:unhideWhenUsed/>
    <w:rsid w:val="00DE497B"/>
  </w:style>
  <w:style w:type="numbering" w:customStyle="1" w:styleId="11151">
    <w:name w:val="Нет списка11151"/>
    <w:next w:val="a9"/>
    <w:semiHidden/>
    <w:rsid w:val="00DE497B"/>
  </w:style>
  <w:style w:type="numbering" w:customStyle="1" w:styleId="3510">
    <w:name w:val="Нет списка351"/>
    <w:next w:val="a9"/>
    <w:uiPriority w:val="99"/>
    <w:semiHidden/>
    <w:unhideWhenUsed/>
    <w:rsid w:val="00DE497B"/>
  </w:style>
  <w:style w:type="numbering" w:customStyle="1" w:styleId="4510">
    <w:name w:val="Нет списка451"/>
    <w:next w:val="a9"/>
    <w:uiPriority w:val="99"/>
    <w:semiHidden/>
    <w:unhideWhenUsed/>
    <w:rsid w:val="00DE497B"/>
  </w:style>
  <w:style w:type="numbering" w:customStyle="1" w:styleId="1251">
    <w:name w:val="Нет списка1251"/>
    <w:next w:val="a9"/>
    <w:semiHidden/>
    <w:rsid w:val="00DE497B"/>
  </w:style>
  <w:style w:type="numbering" w:customStyle="1" w:styleId="5410">
    <w:name w:val="Нет списка541"/>
    <w:next w:val="a9"/>
    <w:uiPriority w:val="99"/>
    <w:semiHidden/>
    <w:unhideWhenUsed/>
    <w:rsid w:val="00DE497B"/>
  </w:style>
  <w:style w:type="numbering" w:customStyle="1" w:styleId="1341">
    <w:name w:val="Нет списка1341"/>
    <w:next w:val="a9"/>
    <w:uiPriority w:val="99"/>
    <w:semiHidden/>
    <w:unhideWhenUsed/>
    <w:rsid w:val="00DE497B"/>
  </w:style>
  <w:style w:type="numbering" w:customStyle="1" w:styleId="111141">
    <w:name w:val="Нет списка111141"/>
    <w:next w:val="a9"/>
    <w:semiHidden/>
    <w:rsid w:val="00DE497B"/>
  </w:style>
  <w:style w:type="numbering" w:customStyle="1" w:styleId="21410">
    <w:name w:val="Нет списка2141"/>
    <w:next w:val="a9"/>
    <w:uiPriority w:val="99"/>
    <w:semiHidden/>
    <w:unhideWhenUsed/>
    <w:rsid w:val="00DE497B"/>
  </w:style>
  <w:style w:type="numbering" w:customStyle="1" w:styleId="1111131">
    <w:name w:val="Нет списка1111131"/>
    <w:next w:val="a9"/>
    <w:semiHidden/>
    <w:rsid w:val="00DE497B"/>
  </w:style>
  <w:style w:type="numbering" w:customStyle="1" w:styleId="21131">
    <w:name w:val="Нет списка21131"/>
    <w:next w:val="a9"/>
    <w:uiPriority w:val="99"/>
    <w:semiHidden/>
    <w:unhideWhenUsed/>
    <w:rsid w:val="00DE497B"/>
  </w:style>
  <w:style w:type="numbering" w:customStyle="1" w:styleId="11111131">
    <w:name w:val="Нет списка11111131"/>
    <w:next w:val="a9"/>
    <w:semiHidden/>
    <w:rsid w:val="00DE497B"/>
  </w:style>
  <w:style w:type="numbering" w:customStyle="1" w:styleId="31410">
    <w:name w:val="Нет списка3141"/>
    <w:next w:val="a9"/>
    <w:uiPriority w:val="99"/>
    <w:semiHidden/>
    <w:unhideWhenUsed/>
    <w:rsid w:val="00DE497B"/>
  </w:style>
  <w:style w:type="numbering" w:customStyle="1" w:styleId="41410">
    <w:name w:val="Нет списка4141"/>
    <w:next w:val="a9"/>
    <w:uiPriority w:val="99"/>
    <w:semiHidden/>
    <w:unhideWhenUsed/>
    <w:rsid w:val="00DE497B"/>
  </w:style>
  <w:style w:type="numbering" w:customStyle="1" w:styleId="12141">
    <w:name w:val="Нет списка12141"/>
    <w:next w:val="a9"/>
    <w:semiHidden/>
    <w:rsid w:val="00DE497B"/>
  </w:style>
  <w:style w:type="numbering" w:customStyle="1" w:styleId="51210">
    <w:name w:val="Нет списка5121"/>
    <w:next w:val="a9"/>
    <w:uiPriority w:val="99"/>
    <w:semiHidden/>
    <w:unhideWhenUsed/>
    <w:rsid w:val="00DE497B"/>
  </w:style>
  <w:style w:type="numbering" w:customStyle="1" w:styleId="13121">
    <w:name w:val="Нет списка13121"/>
    <w:next w:val="a9"/>
    <w:semiHidden/>
    <w:rsid w:val="00DE497B"/>
  </w:style>
  <w:style w:type="numbering" w:customStyle="1" w:styleId="2231">
    <w:name w:val="Нет списка2231"/>
    <w:next w:val="a9"/>
    <w:uiPriority w:val="99"/>
    <w:semiHidden/>
    <w:unhideWhenUsed/>
    <w:rsid w:val="00DE497B"/>
  </w:style>
  <w:style w:type="numbering" w:customStyle="1" w:styleId="11231">
    <w:name w:val="Нет списка11231"/>
    <w:next w:val="a9"/>
    <w:semiHidden/>
    <w:rsid w:val="00DE497B"/>
  </w:style>
  <w:style w:type="numbering" w:customStyle="1" w:styleId="311210">
    <w:name w:val="Нет списка31121"/>
    <w:next w:val="a9"/>
    <w:uiPriority w:val="99"/>
    <w:semiHidden/>
    <w:unhideWhenUsed/>
    <w:rsid w:val="00DE497B"/>
  </w:style>
  <w:style w:type="numbering" w:customStyle="1" w:styleId="411210">
    <w:name w:val="Нет списка41121"/>
    <w:next w:val="a9"/>
    <w:uiPriority w:val="99"/>
    <w:semiHidden/>
    <w:unhideWhenUsed/>
    <w:rsid w:val="00DE497B"/>
  </w:style>
  <w:style w:type="numbering" w:customStyle="1" w:styleId="121121">
    <w:name w:val="Нет списка121121"/>
    <w:next w:val="a9"/>
    <w:semiHidden/>
    <w:rsid w:val="00DE497B"/>
  </w:style>
  <w:style w:type="numbering" w:customStyle="1" w:styleId="6310">
    <w:name w:val="Нет списка631"/>
    <w:next w:val="a9"/>
    <w:semiHidden/>
    <w:rsid w:val="00DE497B"/>
  </w:style>
  <w:style w:type="numbering" w:customStyle="1" w:styleId="1431">
    <w:name w:val="Нет списка1431"/>
    <w:next w:val="a9"/>
    <w:uiPriority w:val="99"/>
    <w:semiHidden/>
    <w:unhideWhenUsed/>
    <w:rsid w:val="00DE497B"/>
  </w:style>
  <w:style w:type="numbering" w:customStyle="1" w:styleId="11331">
    <w:name w:val="Нет списка11331"/>
    <w:next w:val="a9"/>
    <w:semiHidden/>
    <w:rsid w:val="00DE497B"/>
  </w:style>
  <w:style w:type="numbering" w:customStyle="1" w:styleId="2331">
    <w:name w:val="Нет списка2331"/>
    <w:next w:val="a9"/>
    <w:uiPriority w:val="99"/>
    <w:semiHidden/>
    <w:unhideWhenUsed/>
    <w:rsid w:val="00DE497B"/>
  </w:style>
  <w:style w:type="numbering" w:customStyle="1" w:styleId="111231">
    <w:name w:val="Нет списка111231"/>
    <w:next w:val="a9"/>
    <w:semiHidden/>
    <w:rsid w:val="00DE497B"/>
  </w:style>
  <w:style w:type="numbering" w:customStyle="1" w:styleId="3231">
    <w:name w:val="Нет списка3231"/>
    <w:next w:val="a9"/>
    <w:uiPriority w:val="99"/>
    <w:semiHidden/>
    <w:unhideWhenUsed/>
    <w:rsid w:val="00DE497B"/>
  </w:style>
  <w:style w:type="numbering" w:customStyle="1" w:styleId="4231">
    <w:name w:val="Нет списка4231"/>
    <w:next w:val="a9"/>
    <w:uiPriority w:val="99"/>
    <w:semiHidden/>
    <w:unhideWhenUsed/>
    <w:rsid w:val="00DE497B"/>
  </w:style>
  <w:style w:type="numbering" w:customStyle="1" w:styleId="12231">
    <w:name w:val="Нет списка12231"/>
    <w:next w:val="a9"/>
    <w:semiHidden/>
    <w:rsid w:val="00DE497B"/>
  </w:style>
  <w:style w:type="numbering" w:customStyle="1" w:styleId="7210">
    <w:name w:val="Нет списка721"/>
    <w:next w:val="a9"/>
    <w:uiPriority w:val="99"/>
    <w:semiHidden/>
    <w:unhideWhenUsed/>
    <w:rsid w:val="00DE497B"/>
  </w:style>
  <w:style w:type="numbering" w:customStyle="1" w:styleId="1521">
    <w:name w:val="Нет списка1521"/>
    <w:next w:val="a9"/>
    <w:uiPriority w:val="99"/>
    <w:semiHidden/>
    <w:unhideWhenUsed/>
    <w:rsid w:val="00DE497B"/>
  </w:style>
  <w:style w:type="numbering" w:customStyle="1" w:styleId="11421">
    <w:name w:val="Нет списка11421"/>
    <w:next w:val="a9"/>
    <w:semiHidden/>
    <w:rsid w:val="00DE497B"/>
  </w:style>
  <w:style w:type="numbering" w:customStyle="1" w:styleId="2421">
    <w:name w:val="Нет списка2421"/>
    <w:next w:val="a9"/>
    <w:uiPriority w:val="99"/>
    <w:semiHidden/>
    <w:unhideWhenUsed/>
    <w:rsid w:val="00DE497B"/>
  </w:style>
  <w:style w:type="numbering" w:customStyle="1" w:styleId="111321">
    <w:name w:val="Нет списка111321"/>
    <w:next w:val="a9"/>
    <w:semiHidden/>
    <w:rsid w:val="00DE497B"/>
  </w:style>
  <w:style w:type="numbering" w:customStyle="1" w:styleId="21221">
    <w:name w:val="Нет списка21221"/>
    <w:next w:val="a9"/>
    <w:uiPriority w:val="99"/>
    <w:semiHidden/>
    <w:unhideWhenUsed/>
    <w:rsid w:val="00DE497B"/>
  </w:style>
  <w:style w:type="numbering" w:customStyle="1" w:styleId="1111221">
    <w:name w:val="Нет списка1111221"/>
    <w:next w:val="a9"/>
    <w:semiHidden/>
    <w:rsid w:val="00DE497B"/>
  </w:style>
  <w:style w:type="numbering" w:customStyle="1" w:styleId="33210">
    <w:name w:val="Нет списка3321"/>
    <w:next w:val="a9"/>
    <w:uiPriority w:val="99"/>
    <w:semiHidden/>
    <w:unhideWhenUsed/>
    <w:rsid w:val="00DE497B"/>
  </w:style>
  <w:style w:type="numbering" w:customStyle="1" w:styleId="4321">
    <w:name w:val="Нет списка4321"/>
    <w:next w:val="a9"/>
    <w:uiPriority w:val="99"/>
    <w:semiHidden/>
    <w:unhideWhenUsed/>
    <w:rsid w:val="00DE497B"/>
  </w:style>
  <w:style w:type="numbering" w:customStyle="1" w:styleId="12321">
    <w:name w:val="Нет списка12321"/>
    <w:next w:val="a9"/>
    <w:semiHidden/>
    <w:rsid w:val="00DE497B"/>
  </w:style>
  <w:style w:type="numbering" w:customStyle="1" w:styleId="52210">
    <w:name w:val="Нет списка5221"/>
    <w:next w:val="a9"/>
    <w:uiPriority w:val="99"/>
    <w:semiHidden/>
    <w:unhideWhenUsed/>
    <w:rsid w:val="00DE497B"/>
  </w:style>
  <w:style w:type="numbering" w:customStyle="1" w:styleId="13221">
    <w:name w:val="Нет списка13221"/>
    <w:next w:val="a9"/>
    <w:semiHidden/>
    <w:rsid w:val="00DE497B"/>
  </w:style>
  <w:style w:type="numbering" w:customStyle="1" w:styleId="22121">
    <w:name w:val="Нет списка22121"/>
    <w:next w:val="a9"/>
    <w:uiPriority w:val="99"/>
    <w:semiHidden/>
    <w:unhideWhenUsed/>
    <w:rsid w:val="00DE497B"/>
  </w:style>
  <w:style w:type="numbering" w:customStyle="1" w:styleId="112121">
    <w:name w:val="Нет списка112121"/>
    <w:next w:val="a9"/>
    <w:semiHidden/>
    <w:rsid w:val="00DE497B"/>
  </w:style>
  <w:style w:type="numbering" w:customStyle="1" w:styleId="31221">
    <w:name w:val="Нет списка31221"/>
    <w:next w:val="a9"/>
    <w:uiPriority w:val="99"/>
    <w:semiHidden/>
    <w:unhideWhenUsed/>
    <w:rsid w:val="00DE497B"/>
  </w:style>
  <w:style w:type="numbering" w:customStyle="1" w:styleId="41221">
    <w:name w:val="Нет списка41221"/>
    <w:next w:val="a9"/>
    <w:uiPriority w:val="99"/>
    <w:semiHidden/>
    <w:unhideWhenUsed/>
    <w:rsid w:val="00DE497B"/>
  </w:style>
  <w:style w:type="numbering" w:customStyle="1" w:styleId="121221">
    <w:name w:val="Нет списка121221"/>
    <w:next w:val="a9"/>
    <w:semiHidden/>
    <w:rsid w:val="00DE497B"/>
  </w:style>
  <w:style w:type="numbering" w:customStyle="1" w:styleId="61210">
    <w:name w:val="Нет списка6121"/>
    <w:next w:val="a9"/>
    <w:semiHidden/>
    <w:rsid w:val="00DE497B"/>
  </w:style>
  <w:style w:type="numbering" w:customStyle="1" w:styleId="14121">
    <w:name w:val="Нет списка14121"/>
    <w:next w:val="a9"/>
    <w:uiPriority w:val="99"/>
    <w:semiHidden/>
    <w:unhideWhenUsed/>
    <w:rsid w:val="00DE497B"/>
  </w:style>
  <w:style w:type="numbering" w:customStyle="1" w:styleId="113121">
    <w:name w:val="Нет списка113121"/>
    <w:next w:val="a9"/>
    <w:semiHidden/>
    <w:rsid w:val="00DE497B"/>
  </w:style>
  <w:style w:type="numbering" w:customStyle="1" w:styleId="23121">
    <w:name w:val="Нет списка23121"/>
    <w:next w:val="a9"/>
    <w:uiPriority w:val="99"/>
    <w:semiHidden/>
    <w:unhideWhenUsed/>
    <w:rsid w:val="00DE497B"/>
  </w:style>
  <w:style w:type="numbering" w:customStyle="1" w:styleId="1112121">
    <w:name w:val="Нет списка1112121"/>
    <w:next w:val="a9"/>
    <w:semiHidden/>
    <w:rsid w:val="00DE497B"/>
  </w:style>
  <w:style w:type="numbering" w:customStyle="1" w:styleId="32121">
    <w:name w:val="Нет списка32121"/>
    <w:next w:val="a9"/>
    <w:uiPriority w:val="99"/>
    <w:semiHidden/>
    <w:unhideWhenUsed/>
    <w:rsid w:val="00DE497B"/>
  </w:style>
  <w:style w:type="numbering" w:customStyle="1" w:styleId="42121">
    <w:name w:val="Нет списка42121"/>
    <w:next w:val="a9"/>
    <w:uiPriority w:val="99"/>
    <w:semiHidden/>
    <w:unhideWhenUsed/>
    <w:rsid w:val="00DE497B"/>
  </w:style>
  <w:style w:type="numbering" w:customStyle="1" w:styleId="122121">
    <w:name w:val="Нет списка122121"/>
    <w:next w:val="a9"/>
    <w:semiHidden/>
    <w:rsid w:val="00DE497B"/>
  </w:style>
  <w:style w:type="numbering" w:customStyle="1" w:styleId="8121">
    <w:name w:val="Нет списка812"/>
    <w:next w:val="a9"/>
    <w:uiPriority w:val="99"/>
    <w:semiHidden/>
    <w:unhideWhenUsed/>
    <w:rsid w:val="00DE497B"/>
  </w:style>
  <w:style w:type="numbering" w:customStyle="1" w:styleId="1612">
    <w:name w:val="Нет списка1612"/>
    <w:next w:val="a9"/>
    <w:uiPriority w:val="99"/>
    <w:semiHidden/>
    <w:unhideWhenUsed/>
    <w:rsid w:val="00DE497B"/>
  </w:style>
  <w:style w:type="numbering" w:customStyle="1" w:styleId="11511">
    <w:name w:val="Нет списка11511"/>
    <w:next w:val="a9"/>
    <w:semiHidden/>
    <w:rsid w:val="00DE497B"/>
  </w:style>
  <w:style w:type="numbering" w:customStyle="1" w:styleId="2511">
    <w:name w:val="Нет списка2511"/>
    <w:next w:val="a9"/>
    <w:uiPriority w:val="99"/>
    <w:semiHidden/>
    <w:unhideWhenUsed/>
    <w:rsid w:val="00DE497B"/>
  </w:style>
  <w:style w:type="numbering" w:customStyle="1" w:styleId="111411">
    <w:name w:val="Нет списка111411"/>
    <w:next w:val="a9"/>
    <w:semiHidden/>
    <w:rsid w:val="00DE497B"/>
  </w:style>
  <w:style w:type="numbering" w:customStyle="1" w:styleId="21311">
    <w:name w:val="Нет списка21311"/>
    <w:next w:val="a9"/>
    <w:uiPriority w:val="99"/>
    <w:semiHidden/>
    <w:unhideWhenUsed/>
    <w:rsid w:val="00DE497B"/>
  </w:style>
  <w:style w:type="numbering" w:customStyle="1" w:styleId="1111311">
    <w:name w:val="Нет списка1111311"/>
    <w:next w:val="a9"/>
    <w:semiHidden/>
    <w:rsid w:val="00DE497B"/>
  </w:style>
  <w:style w:type="numbering" w:customStyle="1" w:styleId="3411">
    <w:name w:val="Нет списка3411"/>
    <w:next w:val="a9"/>
    <w:uiPriority w:val="99"/>
    <w:semiHidden/>
    <w:unhideWhenUsed/>
    <w:rsid w:val="00DE497B"/>
  </w:style>
  <w:style w:type="numbering" w:customStyle="1" w:styleId="4411">
    <w:name w:val="Нет списка4411"/>
    <w:next w:val="a9"/>
    <w:uiPriority w:val="99"/>
    <w:semiHidden/>
    <w:unhideWhenUsed/>
    <w:rsid w:val="00DE497B"/>
  </w:style>
  <w:style w:type="numbering" w:customStyle="1" w:styleId="12411">
    <w:name w:val="Нет списка12411"/>
    <w:next w:val="a9"/>
    <w:semiHidden/>
    <w:rsid w:val="00DE497B"/>
  </w:style>
  <w:style w:type="numbering" w:customStyle="1" w:styleId="5311">
    <w:name w:val="Нет списка5311"/>
    <w:next w:val="a9"/>
    <w:uiPriority w:val="99"/>
    <w:semiHidden/>
    <w:unhideWhenUsed/>
    <w:rsid w:val="00DE497B"/>
  </w:style>
  <w:style w:type="numbering" w:customStyle="1" w:styleId="13311">
    <w:name w:val="Нет списка13311"/>
    <w:next w:val="a9"/>
    <w:semiHidden/>
    <w:rsid w:val="00DE497B"/>
  </w:style>
  <w:style w:type="numbering" w:customStyle="1" w:styleId="22211">
    <w:name w:val="Нет списка22211"/>
    <w:next w:val="a9"/>
    <w:uiPriority w:val="99"/>
    <w:semiHidden/>
    <w:unhideWhenUsed/>
    <w:rsid w:val="00DE497B"/>
  </w:style>
  <w:style w:type="numbering" w:customStyle="1" w:styleId="112211">
    <w:name w:val="Нет списка112211"/>
    <w:next w:val="a9"/>
    <w:semiHidden/>
    <w:rsid w:val="00DE497B"/>
  </w:style>
  <w:style w:type="numbering" w:customStyle="1" w:styleId="31311">
    <w:name w:val="Нет списка31311"/>
    <w:next w:val="a9"/>
    <w:uiPriority w:val="99"/>
    <w:semiHidden/>
    <w:unhideWhenUsed/>
    <w:rsid w:val="00DE497B"/>
  </w:style>
  <w:style w:type="numbering" w:customStyle="1" w:styleId="41311">
    <w:name w:val="Нет списка41311"/>
    <w:next w:val="a9"/>
    <w:uiPriority w:val="99"/>
    <w:semiHidden/>
    <w:unhideWhenUsed/>
    <w:rsid w:val="00DE497B"/>
  </w:style>
  <w:style w:type="numbering" w:customStyle="1" w:styleId="121311">
    <w:name w:val="Нет списка121311"/>
    <w:next w:val="a9"/>
    <w:semiHidden/>
    <w:rsid w:val="00DE497B"/>
  </w:style>
  <w:style w:type="numbering" w:customStyle="1" w:styleId="6211">
    <w:name w:val="Нет списка6211"/>
    <w:next w:val="a9"/>
    <w:semiHidden/>
    <w:rsid w:val="00DE497B"/>
  </w:style>
  <w:style w:type="numbering" w:customStyle="1" w:styleId="14211">
    <w:name w:val="Нет списка14211"/>
    <w:next w:val="a9"/>
    <w:uiPriority w:val="99"/>
    <w:semiHidden/>
    <w:unhideWhenUsed/>
    <w:rsid w:val="00DE497B"/>
  </w:style>
  <w:style w:type="numbering" w:customStyle="1" w:styleId="113211">
    <w:name w:val="Нет списка113211"/>
    <w:next w:val="a9"/>
    <w:semiHidden/>
    <w:rsid w:val="00DE497B"/>
  </w:style>
  <w:style w:type="numbering" w:customStyle="1" w:styleId="23211">
    <w:name w:val="Нет списка23211"/>
    <w:next w:val="a9"/>
    <w:uiPriority w:val="99"/>
    <w:semiHidden/>
    <w:unhideWhenUsed/>
    <w:rsid w:val="00DE497B"/>
  </w:style>
  <w:style w:type="numbering" w:customStyle="1" w:styleId="1112211">
    <w:name w:val="Нет списка1112211"/>
    <w:next w:val="a9"/>
    <w:semiHidden/>
    <w:rsid w:val="00DE497B"/>
  </w:style>
  <w:style w:type="numbering" w:customStyle="1" w:styleId="32211">
    <w:name w:val="Нет списка32211"/>
    <w:next w:val="a9"/>
    <w:uiPriority w:val="99"/>
    <w:semiHidden/>
    <w:unhideWhenUsed/>
    <w:rsid w:val="00DE497B"/>
  </w:style>
  <w:style w:type="numbering" w:customStyle="1" w:styleId="42211">
    <w:name w:val="Нет списка42211"/>
    <w:next w:val="a9"/>
    <w:uiPriority w:val="99"/>
    <w:semiHidden/>
    <w:unhideWhenUsed/>
    <w:rsid w:val="00DE497B"/>
  </w:style>
  <w:style w:type="numbering" w:customStyle="1" w:styleId="122211">
    <w:name w:val="Нет списка122211"/>
    <w:next w:val="a9"/>
    <w:semiHidden/>
    <w:rsid w:val="00DE497B"/>
  </w:style>
  <w:style w:type="table" w:customStyle="1" w:styleId="1720">
    <w:name w:val="Сетка таблицы172"/>
    <w:basedOn w:val="a8"/>
    <w:next w:val="afa"/>
    <w:uiPriority w:val="39"/>
    <w:rsid w:val="00DE49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DE497B"/>
  </w:style>
  <w:style w:type="table" w:customStyle="1" w:styleId="TableNormal">
    <w:name w:val="Table Normal"/>
    <w:uiPriority w:val="2"/>
    <w:semiHidden/>
    <w:unhideWhenUsed/>
    <w:qFormat/>
    <w:rsid w:val="00DE49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DE497B"/>
    <w:pPr>
      <w:widowControl w:val="0"/>
      <w:autoSpaceDE w:val="0"/>
      <w:autoSpaceDN w:val="0"/>
      <w:spacing w:after="0" w:line="240" w:lineRule="auto"/>
    </w:pPr>
    <w:rPr>
      <w:rFonts w:ascii="Times New Roman" w:eastAsia="Times New Roman" w:hAnsi="Times New Roman" w:cs="Times New Roman"/>
      <w:lang w:eastAsia="ru-RU" w:bidi="ru-RU"/>
    </w:rPr>
  </w:style>
  <w:style w:type="numbering" w:customStyle="1" w:styleId="281">
    <w:name w:val="Нет списка28"/>
    <w:next w:val="a9"/>
    <w:uiPriority w:val="99"/>
    <w:semiHidden/>
    <w:unhideWhenUsed/>
    <w:rsid w:val="00DE497B"/>
  </w:style>
  <w:style w:type="table" w:customStyle="1" w:styleId="TableNormal1">
    <w:name w:val="Table Normal1"/>
    <w:uiPriority w:val="2"/>
    <w:semiHidden/>
    <w:unhideWhenUsed/>
    <w:qFormat/>
    <w:rsid w:val="00DE49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1">
    <w:name w:val="Нет списка29"/>
    <w:next w:val="a9"/>
    <w:uiPriority w:val="99"/>
    <w:semiHidden/>
    <w:unhideWhenUsed/>
    <w:rsid w:val="00DE497B"/>
  </w:style>
  <w:style w:type="table" w:customStyle="1" w:styleId="2010">
    <w:name w:val="Сетка таблицы201"/>
    <w:basedOn w:val="a8"/>
    <w:next w:val="afa"/>
    <w:uiPriority w:val="5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basedOn w:val="a8"/>
    <w:uiPriority w:val="39"/>
    <w:rsid w:val="00DE497B"/>
    <w:pPr>
      <w:spacing w:after="0" w:line="240" w:lineRule="auto"/>
    </w:pPr>
    <w:rPr>
      <w:rFonts w:ascii="Century Gothic" w:eastAsia="Times New Roman"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basedOn w:val="a8"/>
    <w:uiPriority w:val="39"/>
    <w:rsid w:val="00DE497B"/>
    <w:pPr>
      <w:spacing w:after="0" w:line="240" w:lineRule="auto"/>
    </w:pPr>
    <w:rPr>
      <w:rFonts w:ascii="Century Gothic" w:eastAsia="Calibri"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8"/>
    <w:next w:val="afa"/>
    <w:uiPriority w:val="3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9"/>
    <w:uiPriority w:val="99"/>
    <w:semiHidden/>
    <w:unhideWhenUsed/>
    <w:rsid w:val="00DE497B"/>
  </w:style>
  <w:style w:type="table" w:customStyle="1" w:styleId="202">
    <w:name w:val="Сетка таблицы202"/>
    <w:basedOn w:val="a8"/>
    <w:next w:val="afa"/>
    <w:uiPriority w:val="5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basedOn w:val="a8"/>
    <w:uiPriority w:val="39"/>
    <w:rsid w:val="00DE497B"/>
    <w:pPr>
      <w:spacing w:after="0" w:line="240" w:lineRule="auto"/>
    </w:pPr>
    <w:rPr>
      <w:rFonts w:ascii="Century Gothic" w:eastAsia="Times New Roman"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
    <w:name w:val="Сетка таблицы19211"/>
    <w:basedOn w:val="a8"/>
    <w:uiPriority w:val="39"/>
    <w:rsid w:val="00DE497B"/>
    <w:pPr>
      <w:spacing w:after="0" w:line="240" w:lineRule="auto"/>
    </w:pPr>
    <w:rPr>
      <w:rFonts w:ascii="Century Gothic" w:eastAsia="Calibri"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8"/>
    <w:next w:val="afa"/>
    <w:uiPriority w:val="3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ПЕ_Таблица4"/>
    <w:basedOn w:val="a8"/>
    <w:next w:val="afa"/>
    <w:uiPriority w:val="39"/>
    <w:rsid w:val="00DE49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ПЕ_Таблица5"/>
    <w:basedOn w:val="a8"/>
    <w:uiPriority w:val="39"/>
    <w:rsid w:val="00DE49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9">
    <w:name w:val="Title"/>
    <w:basedOn w:val="a6"/>
    <w:next w:val="a6"/>
    <w:link w:val="2ff7"/>
    <w:qFormat/>
    <w:rsid w:val="00DE497B"/>
    <w:pPr>
      <w:spacing w:after="0" w:line="240" w:lineRule="auto"/>
      <w:contextualSpacing/>
    </w:pPr>
    <w:rPr>
      <w:rFonts w:ascii="Cambria" w:eastAsia="SimSun" w:hAnsi="Cambria" w:cs="Angsana New"/>
      <w:b/>
      <w:bCs/>
      <w:color w:val="FFFFFF"/>
      <w:spacing w:val="10"/>
      <w:sz w:val="72"/>
      <w:szCs w:val="64"/>
      <w:lang w:eastAsia="ru-RU"/>
    </w:rPr>
  </w:style>
  <w:style w:type="character" w:customStyle="1" w:styleId="2ffb">
    <w:name w:val="Заголовок Знак2"/>
    <w:basedOn w:val="a7"/>
    <w:uiPriority w:val="10"/>
    <w:rsid w:val="00DE497B"/>
    <w:rPr>
      <w:rFonts w:asciiTheme="majorHAnsi" w:eastAsiaTheme="majorEastAsia" w:hAnsiTheme="majorHAnsi" w:cstheme="majorBidi"/>
      <w:spacing w:val="-10"/>
      <w:kern w:val="28"/>
      <w:sz w:val="56"/>
      <w:szCs w:val="56"/>
    </w:rPr>
  </w:style>
  <w:style w:type="character" w:customStyle="1" w:styleId="NoSpacingChar">
    <w:name w:val="No Spacing Char"/>
    <w:basedOn w:val="a7"/>
    <w:link w:val="1f7"/>
    <w:locked/>
    <w:rsid w:val="00DE497B"/>
    <w:rPr>
      <w:rFonts w:ascii="Calibri" w:eastAsia="Times New Roman" w:hAnsi="Calibri" w:cs="Times New Roman"/>
    </w:rPr>
  </w:style>
  <w:style w:type="character" w:customStyle="1" w:styleId="ConsNonformat0">
    <w:name w:val="ConsNonformat Знак"/>
    <w:link w:val="ConsNonformat"/>
    <w:locked/>
    <w:rsid w:val="00DE497B"/>
    <w:rPr>
      <w:rFonts w:ascii="Consultant" w:eastAsia="Times New Roman" w:hAnsi="Consultant" w:cs="Times New Roman"/>
      <w:sz w:val="20"/>
      <w:szCs w:val="20"/>
      <w:lang w:eastAsia="ru-RU"/>
    </w:rPr>
  </w:style>
  <w:style w:type="paragraph" w:customStyle="1" w:styleId="Pa125">
    <w:name w:val="Pa12++5"/>
    <w:basedOn w:val="a6"/>
    <w:next w:val="a6"/>
    <w:rsid w:val="00DE497B"/>
    <w:pPr>
      <w:widowControl w:val="0"/>
      <w:autoSpaceDE w:val="0"/>
      <w:autoSpaceDN w:val="0"/>
      <w:adjustRightInd w:val="0"/>
      <w:spacing w:before="160" w:after="0" w:line="201" w:lineRule="atLeast"/>
    </w:pPr>
    <w:rPr>
      <w:rFonts w:ascii="GaramondC" w:eastAsia="Times New Roman" w:hAnsi="GaramondC" w:cs="Times New Roman"/>
      <w:sz w:val="20"/>
      <w:szCs w:val="20"/>
      <w:lang w:eastAsia="ru-RU"/>
    </w:rPr>
  </w:style>
  <w:style w:type="paragraph" w:customStyle="1" w:styleId="CM19">
    <w:name w:val="CM19"/>
    <w:basedOn w:val="Default"/>
    <w:next w:val="Default"/>
    <w:rsid w:val="00DE497B"/>
    <w:pPr>
      <w:widowControl w:val="0"/>
      <w:spacing w:after="120"/>
    </w:pPr>
    <w:rPr>
      <w:color w:val="auto"/>
    </w:rPr>
  </w:style>
  <w:style w:type="paragraph" w:customStyle="1" w:styleId="CM21">
    <w:name w:val="CM21"/>
    <w:basedOn w:val="Default"/>
    <w:next w:val="Default"/>
    <w:rsid w:val="00DE497B"/>
    <w:pPr>
      <w:widowControl w:val="0"/>
      <w:spacing w:after="835"/>
    </w:pPr>
    <w:rPr>
      <w:color w:val="auto"/>
    </w:rPr>
  </w:style>
  <w:style w:type="paragraph" w:customStyle="1" w:styleId="CM22">
    <w:name w:val="CM22"/>
    <w:basedOn w:val="Default"/>
    <w:next w:val="Default"/>
    <w:rsid w:val="00DE497B"/>
    <w:pPr>
      <w:widowControl w:val="0"/>
      <w:spacing w:after="225"/>
    </w:pPr>
    <w:rPr>
      <w:color w:val="auto"/>
    </w:rPr>
  </w:style>
  <w:style w:type="character" w:customStyle="1" w:styleId="1ff">
    <w:name w:val="Стиль1 Знак"/>
    <w:basedOn w:val="a7"/>
    <w:link w:val="11"/>
    <w:rsid w:val="00DE497B"/>
    <w:rPr>
      <w:rFonts w:ascii="Times New Roman" w:eastAsia="Times New Roman" w:hAnsi="Times New Roman" w:cs="Times New Roman"/>
      <w:b/>
      <w:sz w:val="28"/>
      <w:szCs w:val="24"/>
      <w:lang w:eastAsia="ru-RU"/>
    </w:rPr>
  </w:style>
  <w:style w:type="character" w:customStyle="1" w:styleId="link">
    <w:name w:val="link"/>
    <w:basedOn w:val="a7"/>
    <w:rsid w:val="00DE497B"/>
    <w:rPr>
      <w:strike w:val="0"/>
      <w:dstrike w:val="0"/>
      <w:color w:val="008000"/>
      <w:u w:val="none"/>
      <w:effect w:val="none"/>
    </w:rPr>
  </w:style>
  <w:style w:type="paragraph" w:customStyle="1" w:styleId="CM20">
    <w:name w:val="CM20"/>
    <w:basedOn w:val="Default"/>
    <w:next w:val="Default"/>
    <w:rsid w:val="00DE497B"/>
    <w:pPr>
      <w:widowControl w:val="0"/>
      <w:spacing w:after="318"/>
    </w:pPr>
    <w:rPr>
      <w:color w:val="auto"/>
    </w:rPr>
  </w:style>
  <w:style w:type="paragraph" w:customStyle="1" w:styleId="CM1">
    <w:name w:val="CM1"/>
    <w:basedOn w:val="Default"/>
    <w:next w:val="Default"/>
    <w:rsid w:val="00DE497B"/>
    <w:pPr>
      <w:widowControl w:val="0"/>
    </w:pPr>
    <w:rPr>
      <w:color w:val="auto"/>
    </w:rPr>
  </w:style>
  <w:style w:type="paragraph" w:customStyle="1" w:styleId="CM2">
    <w:name w:val="CM2"/>
    <w:basedOn w:val="Default"/>
    <w:next w:val="Default"/>
    <w:rsid w:val="00DE497B"/>
    <w:pPr>
      <w:widowControl w:val="0"/>
      <w:spacing w:line="220" w:lineRule="atLeast"/>
    </w:pPr>
    <w:rPr>
      <w:color w:val="auto"/>
    </w:rPr>
  </w:style>
  <w:style w:type="paragraph" w:customStyle="1" w:styleId="CM3">
    <w:name w:val="CM3"/>
    <w:basedOn w:val="Default"/>
    <w:next w:val="Default"/>
    <w:rsid w:val="00DE497B"/>
    <w:pPr>
      <w:widowControl w:val="0"/>
    </w:pPr>
    <w:rPr>
      <w:color w:val="auto"/>
    </w:rPr>
  </w:style>
  <w:style w:type="paragraph" w:customStyle="1" w:styleId="CM23">
    <w:name w:val="CM23"/>
    <w:basedOn w:val="Default"/>
    <w:next w:val="Default"/>
    <w:rsid w:val="00DE497B"/>
    <w:pPr>
      <w:widowControl w:val="0"/>
      <w:spacing w:after="680"/>
    </w:pPr>
    <w:rPr>
      <w:color w:val="auto"/>
    </w:rPr>
  </w:style>
  <w:style w:type="paragraph" w:customStyle="1" w:styleId="CM5">
    <w:name w:val="CM5"/>
    <w:basedOn w:val="Default"/>
    <w:next w:val="Default"/>
    <w:rsid w:val="00DE497B"/>
    <w:pPr>
      <w:widowControl w:val="0"/>
      <w:spacing w:line="276" w:lineRule="atLeast"/>
    </w:pPr>
    <w:rPr>
      <w:color w:val="auto"/>
    </w:rPr>
  </w:style>
  <w:style w:type="paragraph" w:customStyle="1" w:styleId="CM6">
    <w:name w:val="CM6"/>
    <w:basedOn w:val="Default"/>
    <w:next w:val="Default"/>
    <w:rsid w:val="00DE497B"/>
    <w:pPr>
      <w:widowControl w:val="0"/>
      <w:spacing w:line="276" w:lineRule="atLeast"/>
    </w:pPr>
    <w:rPr>
      <w:color w:val="auto"/>
    </w:rPr>
  </w:style>
  <w:style w:type="paragraph" w:customStyle="1" w:styleId="CM7">
    <w:name w:val="CM7"/>
    <w:basedOn w:val="Default"/>
    <w:next w:val="Default"/>
    <w:rsid w:val="00DE497B"/>
    <w:pPr>
      <w:widowControl w:val="0"/>
      <w:spacing w:line="276" w:lineRule="atLeast"/>
    </w:pPr>
    <w:rPr>
      <w:color w:val="auto"/>
    </w:rPr>
  </w:style>
  <w:style w:type="paragraph" w:customStyle="1" w:styleId="CM8">
    <w:name w:val="CM8"/>
    <w:basedOn w:val="Default"/>
    <w:next w:val="Default"/>
    <w:rsid w:val="00DE497B"/>
    <w:pPr>
      <w:widowControl w:val="0"/>
      <w:spacing w:line="276" w:lineRule="atLeast"/>
    </w:pPr>
    <w:rPr>
      <w:color w:val="auto"/>
    </w:rPr>
  </w:style>
  <w:style w:type="paragraph" w:customStyle="1" w:styleId="CM9">
    <w:name w:val="CM9"/>
    <w:basedOn w:val="Default"/>
    <w:next w:val="Default"/>
    <w:rsid w:val="00DE497B"/>
    <w:pPr>
      <w:widowControl w:val="0"/>
      <w:spacing w:line="220" w:lineRule="atLeast"/>
    </w:pPr>
    <w:rPr>
      <w:color w:val="auto"/>
    </w:rPr>
  </w:style>
  <w:style w:type="paragraph" w:customStyle="1" w:styleId="CM10">
    <w:name w:val="CM10"/>
    <w:basedOn w:val="Default"/>
    <w:next w:val="Default"/>
    <w:rsid w:val="00DE497B"/>
    <w:pPr>
      <w:widowControl w:val="0"/>
      <w:spacing w:line="220" w:lineRule="atLeast"/>
    </w:pPr>
    <w:rPr>
      <w:color w:val="auto"/>
    </w:rPr>
  </w:style>
  <w:style w:type="paragraph" w:customStyle="1" w:styleId="CM11">
    <w:name w:val="CM11"/>
    <w:basedOn w:val="Default"/>
    <w:next w:val="Default"/>
    <w:rsid w:val="00DE497B"/>
    <w:pPr>
      <w:widowControl w:val="0"/>
      <w:spacing w:line="220" w:lineRule="atLeast"/>
    </w:pPr>
    <w:rPr>
      <w:color w:val="auto"/>
    </w:rPr>
  </w:style>
  <w:style w:type="paragraph" w:customStyle="1" w:styleId="CM12">
    <w:name w:val="CM12"/>
    <w:basedOn w:val="Default"/>
    <w:next w:val="Default"/>
    <w:rsid w:val="00DE497B"/>
    <w:pPr>
      <w:widowControl w:val="0"/>
      <w:spacing w:line="220" w:lineRule="atLeast"/>
    </w:pPr>
    <w:rPr>
      <w:color w:val="auto"/>
    </w:rPr>
  </w:style>
  <w:style w:type="paragraph" w:customStyle="1" w:styleId="CM25">
    <w:name w:val="CM25"/>
    <w:basedOn w:val="Default"/>
    <w:next w:val="Default"/>
    <w:rsid w:val="00DE497B"/>
    <w:pPr>
      <w:widowControl w:val="0"/>
      <w:spacing w:after="55"/>
    </w:pPr>
    <w:rPr>
      <w:color w:val="auto"/>
    </w:rPr>
  </w:style>
  <w:style w:type="paragraph" w:customStyle="1" w:styleId="CM14">
    <w:name w:val="CM14"/>
    <w:basedOn w:val="Default"/>
    <w:next w:val="Default"/>
    <w:rsid w:val="00DE497B"/>
    <w:pPr>
      <w:widowControl w:val="0"/>
      <w:spacing w:line="220" w:lineRule="atLeast"/>
    </w:pPr>
    <w:rPr>
      <w:color w:val="auto"/>
    </w:rPr>
  </w:style>
  <w:style w:type="paragraph" w:customStyle="1" w:styleId="CM15">
    <w:name w:val="CM15"/>
    <w:basedOn w:val="Default"/>
    <w:next w:val="Default"/>
    <w:rsid w:val="00DE497B"/>
    <w:pPr>
      <w:widowControl w:val="0"/>
      <w:spacing w:line="220" w:lineRule="atLeast"/>
    </w:pPr>
    <w:rPr>
      <w:color w:val="auto"/>
    </w:rPr>
  </w:style>
  <w:style w:type="paragraph" w:customStyle="1" w:styleId="CM16">
    <w:name w:val="CM16"/>
    <w:basedOn w:val="Default"/>
    <w:next w:val="Default"/>
    <w:rsid w:val="00DE497B"/>
    <w:pPr>
      <w:widowControl w:val="0"/>
      <w:spacing w:line="276" w:lineRule="atLeast"/>
    </w:pPr>
    <w:rPr>
      <w:color w:val="auto"/>
    </w:rPr>
  </w:style>
  <w:style w:type="paragraph" w:customStyle="1" w:styleId="CM17">
    <w:name w:val="CM17"/>
    <w:basedOn w:val="Default"/>
    <w:next w:val="Default"/>
    <w:rsid w:val="00DE497B"/>
    <w:pPr>
      <w:widowControl w:val="0"/>
      <w:spacing w:line="276" w:lineRule="atLeast"/>
    </w:pPr>
    <w:rPr>
      <w:color w:val="auto"/>
    </w:rPr>
  </w:style>
  <w:style w:type="paragraph" w:customStyle="1" w:styleId="afffffff4">
    <w:name w:val="Íàçâàíèå"/>
    <w:basedOn w:val="a6"/>
    <w:rsid w:val="00DE497B"/>
    <w:pPr>
      <w:autoSpaceDE w:val="0"/>
      <w:autoSpaceDN w:val="0"/>
      <w:spacing w:after="0" w:line="240" w:lineRule="auto"/>
      <w:jc w:val="center"/>
    </w:pPr>
    <w:rPr>
      <w:rFonts w:ascii="Times New Roman" w:eastAsia="Times New Roman" w:hAnsi="Times New Roman" w:cs="Times New Roman"/>
      <w:sz w:val="28"/>
      <w:szCs w:val="28"/>
      <w:lang w:eastAsia="ru-RU"/>
    </w:rPr>
  </w:style>
  <w:style w:type="paragraph" w:customStyle="1" w:styleId="afffffff5">
    <w:name w:val="Формула"/>
    <w:basedOn w:val="a6"/>
    <w:next w:val="a6"/>
    <w:rsid w:val="00DE497B"/>
    <w:pPr>
      <w:tabs>
        <w:tab w:val="center" w:pos="5103"/>
        <w:tab w:val="right" w:pos="10206"/>
      </w:tabs>
      <w:suppressAutoHyphens/>
      <w:spacing w:after="60" w:line="360" w:lineRule="auto"/>
      <w:jc w:val="both"/>
    </w:pPr>
    <w:rPr>
      <w:rFonts w:ascii="Times New Roman" w:eastAsia="Times New Roman" w:hAnsi="Times New Roman" w:cs="Times New Roman"/>
      <w:sz w:val="24"/>
      <w:szCs w:val="20"/>
      <w:lang w:eastAsia="ar-SA"/>
    </w:rPr>
  </w:style>
  <w:style w:type="paragraph" w:customStyle="1" w:styleId="afffffff6">
    <w:name w:val="Формула Где"/>
    <w:basedOn w:val="a6"/>
    <w:next w:val="a6"/>
    <w:rsid w:val="00DE497B"/>
    <w:pPr>
      <w:tabs>
        <w:tab w:val="left" w:pos="1276"/>
        <w:tab w:val="left" w:pos="1701"/>
      </w:tabs>
      <w:suppressAutoHyphens/>
      <w:spacing w:after="60" w:line="360" w:lineRule="auto"/>
      <w:ind w:firstLine="709"/>
      <w:jc w:val="both"/>
    </w:pPr>
    <w:rPr>
      <w:rFonts w:ascii="Times New Roman" w:eastAsia="Times New Roman" w:hAnsi="Times New Roman" w:cs="Times New Roman"/>
      <w:sz w:val="24"/>
      <w:szCs w:val="20"/>
      <w:lang w:eastAsia="ar-SA"/>
    </w:rPr>
  </w:style>
  <w:style w:type="paragraph" w:customStyle="1" w:styleId="afffffff7">
    <w:name w:val="Словарная статья"/>
    <w:basedOn w:val="a6"/>
    <w:next w:val="a6"/>
    <w:rsid w:val="00DE497B"/>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character" w:customStyle="1" w:styleId="af90">
    <w:name w:val="af9"/>
    <w:basedOn w:val="a7"/>
    <w:rsid w:val="00DE497B"/>
  </w:style>
  <w:style w:type="paragraph" w:styleId="5b">
    <w:name w:val="List Bullet 5"/>
    <w:basedOn w:val="a6"/>
    <w:autoRedefine/>
    <w:rsid w:val="00DE497B"/>
    <w:pPr>
      <w:widowControl w:val="0"/>
      <w:tabs>
        <w:tab w:val="num" w:pos="0"/>
      </w:tabs>
      <w:spacing w:after="0" w:line="240" w:lineRule="auto"/>
      <w:jc w:val="both"/>
    </w:pPr>
    <w:rPr>
      <w:rFonts w:ascii="Times New Roman" w:eastAsia="Times New Roman" w:hAnsi="Times New Roman" w:cs="Times New Roman"/>
      <w:snapToGrid w:val="0"/>
      <w:sz w:val="20"/>
      <w:szCs w:val="20"/>
      <w:lang w:eastAsia="ru-RU"/>
    </w:rPr>
  </w:style>
  <w:style w:type="paragraph" w:customStyle="1" w:styleId="a1">
    <w:name w:val="Пункт"/>
    <w:basedOn w:val="a6"/>
    <w:link w:val="1ffff6"/>
    <w:rsid w:val="00DE497B"/>
    <w:pPr>
      <w:numPr>
        <w:ilvl w:val="2"/>
        <w:numId w:val="34"/>
      </w:numPr>
      <w:spacing w:after="0" w:line="240" w:lineRule="auto"/>
      <w:jc w:val="both"/>
    </w:pPr>
    <w:rPr>
      <w:rFonts w:ascii="Times New Roman" w:eastAsia="Times New Roman" w:hAnsi="Times New Roman" w:cs="Times New Roman"/>
      <w:sz w:val="28"/>
      <w:szCs w:val="28"/>
      <w:lang w:eastAsia="ru-RU"/>
    </w:rPr>
  </w:style>
  <w:style w:type="character" w:customStyle="1" w:styleId="1ffff6">
    <w:name w:val="Пункт Знак1"/>
    <w:link w:val="a1"/>
    <w:locked/>
    <w:rsid w:val="00DE497B"/>
    <w:rPr>
      <w:rFonts w:ascii="Times New Roman" w:eastAsia="Times New Roman" w:hAnsi="Times New Roman" w:cs="Times New Roman"/>
      <w:sz w:val="28"/>
      <w:szCs w:val="28"/>
      <w:lang w:eastAsia="ru-RU"/>
    </w:rPr>
  </w:style>
  <w:style w:type="paragraph" w:customStyle="1" w:styleId="afffffff8">
    <w:name w:val="!Подпись"/>
    <w:basedOn w:val="a6"/>
    <w:semiHidden/>
    <w:rsid w:val="00DE497B"/>
    <w:pPr>
      <w:spacing w:after="0" w:line="240" w:lineRule="auto"/>
      <w:ind w:right="51"/>
    </w:pPr>
    <w:rPr>
      <w:rFonts w:ascii="Times New Roman" w:eastAsia="Times New Roman" w:hAnsi="Times New Roman" w:cs="Times New Roman"/>
      <w:b/>
      <w:bCs/>
      <w:sz w:val="24"/>
      <w:szCs w:val="24"/>
      <w:lang w:eastAsia="ru-RU"/>
    </w:rPr>
  </w:style>
  <w:style w:type="paragraph" w:customStyle="1" w:styleId="auiue">
    <w:name w:val="au?iue"/>
    <w:rsid w:val="00DE497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DE497B"/>
    <w:pPr>
      <w:spacing w:line="240" w:lineRule="atLeast"/>
      <w:ind w:firstLine="567"/>
    </w:pPr>
    <w:rPr>
      <w:rFonts w:ascii="Arial" w:hAnsi="Arial"/>
      <w:sz w:val="20"/>
    </w:rPr>
  </w:style>
  <w:style w:type="paragraph" w:customStyle="1" w:styleId="afffffff9">
    <w:name w:val="Íîðìàëüíûé"/>
    <w:semiHidden/>
    <w:rsid w:val="00DE497B"/>
    <w:pPr>
      <w:spacing w:after="0" w:line="240" w:lineRule="auto"/>
    </w:pPr>
    <w:rPr>
      <w:rFonts w:ascii="Courier" w:eastAsia="Times New Roman" w:hAnsi="Courier" w:cs="Times New Roman"/>
      <w:sz w:val="24"/>
      <w:szCs w:val="20"/>
      <w:lang w:val="en-GB" w:eastAsia="ru-RU"/>
    </w:rPr>
  </w:style>
  <w:style w:type="paragraph" w:customStyle="1" w:styleId="2ffc">
    <w:name w:val="Заголовок 2 жирный"/>
    <w:basedOn w:val="21"/>
    <w:link w:val="2ffd"/>
    <w:rsid w:val="00DE497B"/>
    <w:pPr>
      <w:keepNext w:val="0"/>
      <w:keepLines w:val="0"/>
      <w:tabs>
        <w:tab w:val="num" w:pos="0"/>
      </w:tabs>
      <w:spacing w:before="0"/>
      <w:ind w:left="1142" w:right="51" w:hanging="1142"/>
      <w:jc w:val="both"/>
    </w:pPr>
    <w:rPr>
      <w:bCs/>
      <w:i w:val="0"/>
      <w:iCs w:val="0"/>
      <w:color w:val="auto"/>
    </w:rPr>
  </w:style>
  <w:style w:type="character" w:customStyle="1" w:styleId="2ffd">
    <w:name w:val="Заголовок 2 жирный Знак"/>
    <w:basedOn w:val="a7"/>
    <w:link w:val="2ffc"/>
    <w:locked/>
    <w:rsid w:val="00DE497B"/>
    <w:rPr>
      <w:rFonts w:ascii="Times New Roman" w:eastAsia="Times New Roman" w:hAnsi="Times New Roman" w:cs="Times New Roman"/>
      <w:b/>
      <w:bCs/>
      <w:sz w:val="28"/>
      <w:szCs w:val="28"/>
      <w:lang w:eastAsia="ru-RU"/>
    </w:rPr>
  </w:style>
  <w:style w:type="paragraph" w:customStyle="1" w:styleId="afffffffa">
    <w:name w:val="Письмо"/>
    <w:basedOn w:val="a6"/>
    <w:rsid w:val="00DE497B"/>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UnresolvedMention">
    <w:name w:val="Unresolved Mention"/>
    <w:basedOn w:val="a7"/>
    <w:uiPriority w:val="99"/>
    <w:semiHidden/>
    <w:unhideWhenUsed/>
    <w:rsid w:val="00DE497B"/>
    <w:rPr>
      <w:color w:val="605E5C"/>
      <w:shd w:val="clear" w:color="auto" w:fill="E1DFDD"/>
    </w:rPr>
  </w:style>
  <w:style w:type="numbering" w:customStyle="1" w:styleId="371">
    <w:name w:val="Нет списка37"/>
    <w:next w:val="a9"/>
    <w:uiPriority w:val="99"/>
    <w:semiHidden/>
    <w:unhideWhenUsed/>
    <w:rsid w:val="00DE497B"/>
  </w:style>
  <w:style w:type="table" w:customStyle="1" w:styleId="203">
    <w:name w:val="Сетка таблицы203"/>
    <w:basedOn w:val="a8"/>
    <w:next w:val="afa"/>
    <w:uiPriority w:val="5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basedOn w:val="a8"/>
    <w:uiPriority w:val="39"/>
    <w:rsid w:val="00DE497B"/>
    <w:pPr>
      <w:spacing w:after="0" w:line="240" w:lineRule="auto"/>
    </w:pPr>
    <w:rPr>
      <w:rFonts w:ascii="Century Gothic" w:eastAsia="Times New Roman"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
    <w:name w:val="Сетка таблицы19212"/>
    <w:basedOn w:val="a8"/>
    <w:uiPriority w:val="39"/>
    <w:rsid w:val="00DE497B"/>
    <w:pPr>
      <w:spacing w:after="0" w:line="240" w:lineRule="auto"/>
    </w:pPr>
    <w:rPr>
      <w:rFonts w:ascii="Century Gothic" w:eastAsia="Calibri"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8"/>
    <w:next w:val="afa"/>
    <w:uiPriority w:val="3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9"/>
    <w:uiPriority w:val="99"/>
    <w:semiHidden/>
    <w:unhideWhenUsed/>
    <w:rsid w:val="00DE497B"/>
  </w:style>
  <w:style w:type="table" w:customStyle="1" w:styleId="204">
    <w:name w:val="Сетка таблицы204"/>
    <w:basedOn w:val="a8"/>
    <w:next w:val="afa"/>
    <w:uiPriority w:val="5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basedOn w:val="a8"/>
    <w:uiPriority w:val="39"/>
    <w:rsid w:val="00DE497B"/>
    <w:pPr>
      <w:spacing w:after="0" w:line="240" w:lineRule="auto"/>
    </w:pPr>
    <w:rPr>
      <w:rFonts w:ascii="Century Gothic" w:eastAsia="Times New Roman"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3">
    <w:name w:val="Сетка таблицы19213"/>
    <w:basedOn w:val="a8"/>
    <w:uiPriority w:val="39"/>
    <w:rsid w:val="00DE497B"/>
    <w:pPr>
      <w:spacing w:after="0" w:line="240" w:lineRule="auto"/>
    </w:pPr>
    <w:rPr>
      <w:rFonts w:ascii="Century Gothic" w:eastAsia="Calibri" w:hAnsi="Century Gothic"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8"/>
    <w:next w:val="afa"/>
    <w:uiPriority w:val="39"/>
    <w:rsid w:val="00DE4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5">
    <w:name w:val="Заголовок 3 Знак2"/>
    <w:basedOn w:val="a7"/>
    <w:uiPriority w:val="9"/>
    <w:semiHidden/>
    <w:rsid w:val="00DE497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4799</Words>
  <Characters>27355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dcterms:created xsi:type="dcterms:W3CDTF">2023-08-29T13:08:00Z</dcterms:created>
  <dcterms:modified xsi:type="dcterms:W3CDTF">2023-08-29T13:08:00Z</dcterms:modified>
</cp:coreProperties>
</file>